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123364" w14:textId="77777777" w:rsidR="00F1717D" w:rsidRDefault="00F1717D" w:rsidP="00341C1C">
      <w:pPr>
        <w:pStyle w:val="Kop1"/>
        <w:spacing w:line="276" w:lineRule="auto"/>
        <w:jc w:val="center"/>
        <w:rPr>
          <w:rFonts w:asciiTheme="minorHAnsi" w:hAnsiTheme="minorHAnsi" w:cstheme="minorHAnsi"/>
          <w:color w:val="auto"/>
          <w:sz w:val="48"/>
          <w:szCs w:val="48"/>
        </w:rPr>
      </w:pPr>
      <w:bookmarkStart w:id="0" w:name="_Toc136870566"/>
      <w:bookmarkStart w:id="1" w:name="_Toc74249476"/>
      <w:bookmarkStart w:id="2" w:name="_Toc74249537"/>
    </w:p>
    <w:p w14:paraId="37342B10" w14:textId="4B4A6D93" w:rsidR="008D671F" w:rsidRPr="00861BAA" w:rsidRDefault="00D8121E" w:rsidP="00341C1C">
      <w:pPr>
        <w:pStyle w:val="Kop1"/>
        <w:spacing w:line="276" w:lineRule="auto"/>
        <w:jc w:val="center"/>
        <w:rPr>
          <w:rFonts w:asciiTheme="minorHAnsi" w:hAnsiTheme="minorHAnsi" w:cstheme="minorHAnsi"/>
          <w:color w:val="auto"/>
          <w:sz w:val="48"/>
          <w:szCs w:val="48"/>
        </w:rPr>
      </w:pPr>
      <w:r w:rsidRPr="00861BAA">
        <w:rPr>
          <w:rFonts w:asciiTheme="minorHAnsi" w:hAnsiTheme="minorHAnsi" w:cstheme="minorHAnsi"/>
          <w:color w:val="auto"/>
          <w:sz w:val="48"/>
          <w:szCs w:val="48"/>
        </w:rPr>
        <w:t xml:space="preserve">Kwaliteitsjaarverslag </w:t>
      </w:r>
      <w:r w:rsidR="008D671F" w:rsidRPr="00861BAA">
        <w:rPr>
          <w:rFonts w:asciiTheme="minorHAnsi" w:hAnsiTheme="minorHAnsi" w:cstheme="minorHAnsi"/>
          <w:color w:val="auto"/>
          <w:sz w:val="48"/>
          <w:szCs w:val="48"/>
        </w:rPr>
        <w:t>202</w:t>
      </w:r>
      <w:r w:rsidR="003E1AD3" w:rsidRPr="00861BAA">
        <w:rPr>
          <w:rFonts w:asciiTheme="minorHAnsi" w:hAnsiTheme="minorHAnsi" w:cstheme="minorHAnsi"/>
          <w:color w:val="auto"/>
          <w:sz w:val="48"/>
          <w:szCs w:val="48"/>
        </w:rPr>
        <w:t>2</w:t>
      </w:r>
      <w:bookmarkEnd w:id="0"/>
    </w:p>
    <w:p w14:paraId="33842ABF" w14:textId="39F99775" w:rsidR="008D671F" w:rsidRPr="00861BAA" w:rsidRDefault="008D671F" w:rsidP="00341C1C">
      <w:pPr>
        <w:pStyle w:val="Kop1"/>
        <w:spacing w:line="276" w:lineRule="auto"/>
        <w:jc w:val="center"/>
        <w:rPr>
          <w:rFonts w:asciiTheme="minorHAnsi" w:hAnsiTheme="minorHAnsi" w:cstheme="minorHAnsi"/>
          <w:color w:val="auto"/>
          <w:sz w:val="48"/>
          <w:szCs w:val="48"/>
        </w:rPr>
      </w:pPr>
      <w:bookmarkStart w:id="3" w:name="_Toc136870567"/>
      <w:r w:rsidRPr="00861BAA">
        <w:rPr>
          <w:rFonts w:asciiTheme="minorHAnsi" w:hAnsiTheme="minorHAnsi" w:cstheme="minorHAnsi"/>
          <w:color w:val="auto"/>
          <w:sz w:val="48"/>
          <w:szCs w:val="48"/>
        </w:rPr>
        <w:t>Verpleeghuiszorg</w:t>
      </w:r>
      <w:bookmarkEnd w:id="3"/>
      <w:r w:rsidRPr="00861BAA">
        <w:rPr>
          <w:rFonts w:asciiTheme="minorHAnsi" w:hAnsiTheme="minorHAnsi" w:cstheme="minorHAnsi"/>
          <w:color w:val="auto"/>
          <w:sz w:val="48"/>
          <w:szCs w:val="48"/>
        </w:rPr>
        <w:t xml:space="preserve"> </w:t>
      </w:r>
    </w:p>
    <w:bookmarkEnd w:id="1"/>
    <w:bookmarkEnd w:id="2"/>
    <w:p w14:paraId="2FAE54A0" w14:textId="77777777" w:rsidR="008D671F" w:rsidRPr="00861BAA" w:rsidRDefault="008D671F" w:rsidP="00341C1C">
      <w:pPr>
        <w:pStyle w:val="Kop2"/>
        <w:spacing w:line="276" w:lineRule="auto"/>
        <w:ind w:left="1416" w:firstLine="708"/>
        <w:rPr>
          <w:color w:val="auto"/>
        </w:rPr>
      </w:pPr>
    </w:p>
    <w:p w14:paraId="1470434D" w14:textId="77777777" w:rsidR="0023439B" w:rsidRPr="00EA75F3" w:rsidRDefault="0023439B" w:rsidP="00341C1C">
      <w:pPr>
        <w:spacing w:line="276" w:lineRule="auto"/>
        <w:rPr>
          <w:color w:val="FF0000"/>
        </w:rPr>
      </w:pPr>
    </w:p>
    <w:p w14:paraId="18448B35" w14:textId="77777777" w:rsidR="00365757" w:rsidRPr="00EA75F3" w:rsidRDefault="00365757" w:rsidP="00341C1C">
      <w:pPr>
        <w:spacing w:line="276" w:lineRule="auto"/>
        <w:rPr>
          <w:color w:val="FF0000"/>
        </w:rPr>
      </w:pPr>
    </w:p>
    <w:p w14:paraId="189D30B2" w14:textId="77777777" w:rsidR="004E13FB" w:rsidRPr="00EA75F3" w:rsidRDefault="004E13FB" w:rsidP="00341C1C">
      <w:pPr>
        <w:spacing w:line="276" w:lineRule="auto"/>
        <w:rPr>
          <w:b/>
          <w:color w:val="FF0000"/>
        </w:rPr>
      </w:pPr>
    </w:p>
    <w:p w14:paraId="6161D83B" w14:textId="77777777" w:rsidR="004E13FB" w:rsidRPr="00EA75F3" w:rsidRDefault="004E13FB" w:rsidP="00341C1C">
      <w:pPr>
        <w:spacing w:line="276" w:lineRule="auto"/>
        <w:jc w:val="center"/>
        <w:rPr>
          <w:b/>
          <w:color w:val="FF0000"/>
        </w:rPr>
      </w:pPr>
      <w:r w:rsidRPr="00EA75F3">
        <w:rPr>
          <w:b/>
          <w:noProof/>
          <w:color w:val="FF0000"/>
        </w:rPr>
        <w:drawing>
          <wp:inline distT="0" distB="0" distL="0" distR="0" wp14:anchorId="70C8B879" wp14:editId="5F59F510">
            <wp:extent cx="2512291" cy="1828800"/>
            <wp:effectExtent l="0" t="0" r="254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68867" cy="1869984"/>
                    </a:xfrm>
                    <a:prstGeom prst="rect">
                      <a:avLst/>
                    </a:prstGeom>
                    <a:noFill/>
                  </pic:spPr>
                </pic:pic>
              </a:graphicData>
            </a:graphic>
          </wp:inline>
        </w:drawing>
      </w:r>
    </w:p>
    <w:p w14:paraId="01B138C9" w14:textId="77777777" w:rsidR="004E13FB" w:rsidRPr="00EA75F3" w:rsidRDefault="004E13FB" w:rsidP="00341C1C">
      <w:pPr>
        <w:spacing w:line="276" w:lineRule="auto"/>
        <w:rPr>
          <w:b/>
          <w:color w:val="FF0000"/>
        </w:rPr>
      </w:pPr>
    </w:p>
    <w:p w14:paraId="06DC3956" w14:textId="77777777" w:rsidR="004E13FB" w:rsidRPr="00EA75F3" w:rsidRDefault="004E13FB" w:rsidP="00341C1C">
      <w:pPr>
        <w:spacing w:line="276" w:lineRule="auto"/>
        <w:rPr>
          <w:b/>
          <w:color w:val="FF0000"/>
        </w:rPr>
      </w:pPr>
    </w:p>
    <w:p w14:paraId="49904234" w14:textId="77777777" w:rsidR="004E13FB" w:rsidRPr="00EA75F3" w:rsidRDefault="004E13FB" w:rsidP="00341C1C">
      <w:pPr>
        <w:spacing w:line="276" w:lineRule="auto"/>
        <w:rPr>
          <w:b/>
          <w:color w:val="FF0000"/>
        </w:rPr>
      </w:pPr>
    </w:p>
    <w:p w14:paraId="1C82040B" w14:textId="4EFFDAED" w:rsidR="0023281D" w:rsidRPr="00EA75F3" w:rsidRDefault="0023281D" w:rsidP="00341C1C">
      <w:pPr>
        <w:pStyle w:val="Kop1"/>
        <w:spacing w:line="276" w:lineRule="auto"/>
        <w:rPr>
          <w:b/>
          <w:color w:val="FF0000"/>
          <w:sz w:val="22"/>
          <w:szCs w:val="22"/>
        </w:rPr>
      </w:pPr>
    </w:p>
    <w:p w14:paraId="487E86B8" w14:textId="39032BC4" w:rsidR="006308AE" w:rsidRPr="00EA75F3" w:rsidRDefault="006308AE" w:rsidP="00341C1C">
      <w:pPr>
        <w:spacing w:line="276" w:lineRule="auto"/>
        <w:rPr>
          <w:color w:val="FF0000"/>
        </w:rPr>
      </w:pPr>
    </w:p>
    <w:p w14:paraId="49B2DFC2" w14:textId="6E3F0258" w:rsidR="006308AE" w:rsidRPr="00EA75F3" w:rsidRDefault="006308AE" w:rsidP="00341C1C">
      <w:pPr>
        <w:spacing w:line="276" w:lineRule="auto"/>
        <w:rPr>
          <w:color w:val="FF0000"/>
        </w:rPr>
      </w:pPr>
    </w:p>
    <w:p w14:paraId="0249E741" w14:textId="683950B3" w:rsidR="006308AE" w:rsidRPr="00EA75F3" w:rsidRDefault="006308AE" w:rsidP="00341C1C">
      <w:pPr>
        <w:spacing w:line="276" w:lineRule="auto"/>
        <w:rPr>
          <w:color w:val="FF0000"/>
        </w:rPr>
      </w:pPr>
    </w:p>
    <w:p w14:paraId="2DC0B602" w14:textId="77777777" w:rsidR="006308AE" w:rsidRPr="008D32B0" w:rsidRDefault="006308AE" w:rsidP="00341C1C">
      <w:pPr>
        <w:spacing w:line="276" w:lineRule="auto"/>
        <w:jc w:val="center"/>
      </w:pPr>
    </w:p>
    <w:p w14:paraId="2271050A" w14:textId="77777777" w:rsidR="0023281D" w:rsidRPr="008D32B0" w:rsidRDefault="0023281D" w:rsidP="00341C1C">
      <w:pPr>
        <w:pStyle w:val="Geenafstand"/>
        <w:spacing w:line="276" w:lineRule="auto"/>
      </w:pPr>
      <w:r w:rsidRPr="008D32B0">
        <w:t xml:space="preserve">Locatie Malderburch  </w:t>
      </w:r>
    </w:p>
    <w:p w14:paraId="6208C0F9" w14:textId="1465DA36" w:rsidR="0023281D" w:rsidRPr="008D32B0" w:rsidRDefault="0023281D" w:rsidP="00341C1C">
      <w:pPr>
        <w:pStyle w:val="Geenafstand"/>
        <w:spacing w:line="276" w:lineRule="auto"/>
      </w:pPr>
      <w:r w:rsidRPr="008D32B0">
        <w:t>Broekkant 16   Malden</w:t>
      </w:r>
    </w:p>
    <w:p w14:paraId="34CB1597" w14:textId="77777777" w:rsidR="0023281D" w:rsidRPr="008D32B0" w:rsidRDefault="0023281D" w:rsidP="00341C1C">
      <w:pPr>
        <w:pStyle w:val="Geenafstand"/>
        <w:spacing w:line="276" w:lineRule="auto"/>
      </w:pPr>
    </w:p>
    <w:p w14:paraId="275CE47D" w14:textId="7949B326" w:rsidR="0023281D" w:rsidRPr="008D32B0" w:rsidRDefault="0023281D" w:rsidP="00341C1C">
      <w:pPr>
        <w:pStyle w:val="Geenafstand"/>
        <w:spacing w:line="276" w:lineRule="auto"/>
      </w:pPr>
      <w:r w:rsidRPr="008D32B0">
        <w:t>Locatie De Lage Hof (betreft</w:t>
      </w:r>
      <w:r w:rsidR="000648C1" w:rsidRPr="008D32B0">
        <w:t xml:space="preserve"> hier</w:t>
      </w:r>
      <w:r w:rsidRPr="008D32B0">
        <w:t xml:space="preserve"> </w:t>
      </w:r>
      <w:r w:rsidR="000648C1" w:rsidRPr="008D32B0">
        <w:t>zorg voor cliënten</w:t>
      </w:r>
      <w:r w:rsidRPr="008D32B0">
        <w:t xml:space="preserve"> met dementie) </w:t>
      </w:r>
    </w:p>
    <w:p w14:paraId="355B1944" w14:textId="4EC42360" w:rsidR="008D671F" w:rsidRPr="008D32B0" w:rsidRDefault="0023281D" w:rsidP="00341C1C">
      <w:pPr>
        <w:pStyle w:val="Geenafstand"/>
        <w:spacing w:line="276" w:lineRule="auto"/>
      </w:pPr>
      <w:r w:rsidRPr="008D32B0">
        <w:t>Kasteels</w:t>
      </w:r>
      <w:r w:rsidR="00916B5F" w:rsidRPr="008D32B0">
        <w:t>es</w:t>
      </w:r>
      <w:r w:rsidRPr="008D32B0">
        <w:t xml:space="preserve">traat </w:t>
      </w:r>
      <w:r w:rsidR="00B83880" w:rsidRPr="008D32B0">
        <w:t>5 Overasselt</w:t>
      </w:r>
      <w:r w:rsidRPr="008D32B0">
        <w:t xml:space="preserve"> </w:t>
      </w:r>
    </w:p>
    <w:p w14:paraId="06D5BCC1" w14:textId="7521189B" w:rsidR="00567DCA" w:rsidRPr="00EA75F3" w:rsidRDefault="004344F7" w:rsidP="00341C1C">
      <w:pPr>
        <w:spacing w:line="276" w:lineRule="auto"/>
        <w:rPr>
          <w:color w:val="FF0000"/>
        </w:rPr>
      </w:pPr>
      <w:r w:rsidRPr="00D77154">
        <w:t xml:space="preserve">Versie </w:t>
      </w:r>
      <w:r w:rsidR="006E69EA">
        <w:t xml:space="preserve">14 </w:t>
      </w:r>
      <w:r w:rsidR="00545174">
        <w:t>juni</w:t>
      </w:r>
      <w:r w:rsidRPr="00D77154">
        <w:t xml:space="preserve"> </w:t>
      </w:r>
      <w:r w:rsidR="009B1905" w:rsidRPr="00D77154">
        <w:t>202</w:t>
      </w:r>
      <w:r w:rsidR="00916B5F" w:rsidRPr="00D77154">
        <w:t>3</w:t>
      </w:r>
      <w:r w:rsidR="00567DCA" w:rsidRPr="00EA75F3">
        <w:rPr>
          <w:color w:val="FF0000"/>
        </w:rPr>
        <w:br w:type="page"/>
      </w:r>
    </w:p>
    <w:p w14:paraId="50B6EC0A" w14:textId="77777777" w:rsidR="00567DCA" w:rsidRPr="00EA75F3" w:rsidRDefault="00567DCA" w:rsidP="00341C1C">
      <w:pPr>
        <w:spacing w:line="276" w:lineRule="auto"/>
        <w:rPr>
          <w:color w:val="FF0000"/>
        </w:rPr>
        <w:sectPr w:rsidR="00567DCA" w:rsidRPr="00EA75F3" w:rsidSect="00C52AD1">
          <w:footerReference w:type="first" r:id="rId12"/>
          <w:pgSz w:w="11906" w:h="16838"/>
          <w:pgMar w:top="1418" w:right="1418" w:bottom="1418" w:left="1418" w:header="709" w:footer="709" w:gutter="0"/>
          <w:cols w:space="708"/>
          <w:docGrid w:linePitch="360"/>
        </w:sectPr>
      </w:pPr>
    </w:p>
    <w:p w14:paraId="15BE853D" w14:textId="0F170F48" w:rsidR="00C5744A" w:rsidRPr="009317AC" w:rsidRDefault="00D8121E" w:rsidP="00341C1C">
      <w:pPr>
        <w:pStyle w:val="Kop1"/>
        <w:tabs>
          <w:tab w:val="left" w:pos="7510"/>
        </w:tabs>
        <w:spacing w:line="276" w:lineRule="auto"/>
        <w:rPr>
          <w:color w:val="auto"/>
        </w:rPr>
      </w:pPr>
      <w:bookmarkStart w:id="4" w:name="_Toc136870568"/>
      <w:bookmarkStart w:id="5" w:name="_Toc74249478"/>
      <w:bookmarkStart w:id="6" w:name="_Toc74249539"/>
      <w:r w:rsidRPr="009317AC">
        <w:rPr>
          <w:color w:val="auto"/>
        </w:rPr>
        <w:lastRenderedPageBreak/>
        <w:t>Inhoudsopgave</w:t>
      </w:r>
      <w:bookmarkEnd w:id="4"/>
      <w:r w:rsidR="00CE0A06" w:rsidRPr="009317AC">
        <w:rPr>
          <w:color w:val="auto"/>
        </w:rPr>
        <w:t xml:space="preserve"> </w:t>
      </w:r>
      <w:bookmarkEnd w:id="5"/>
      <w:bookmarkEnd w:id="6"/>
    </w:p>
    <w:p w14:paraId="18693D40" w14:textId="57A2B1B6" w:rsidR="0055274C" w:rsidRDefault="00C53CA6">
      <w:pPr>
        <w:pStyle w:val="Inhopg1"/>
        <w:tabs>
          <w:tab w:val="right" w:leader="dot" w:pos="9062"/>
        </w:tabs>
        <w:rPr>
          <w:rFonts w:eastAsiaTheme="minorEastAsia"/>
          <w:noProof/>
          <w:kern w:val="2"/>
          <w:lang w:eastAsia="nl-NL"/>
          <w14:ligatures w14:val="standardContextual"/>
        </w:rPr>
      </w:pPr>
      <w:r w:rsidRPr="009317AC">
        <w:fldChar w:fldCharType="begin"/>
      </w:r>
      <w:r w:rsidRPr="009317AC">
        <w:instrText xml:space="preserve"> TOC \o "1-4" \h \z \u </w:instrText>
      </w:r>
      <w:r w:rsidRPr="009317AC">
        <w:fldChar w:fldCharType="separate"/>
      </w:r>
    </w:p>
    <w:p w14:paraId="185F89CB" w14:textId="31D8D24B" w:rsidR="0055274C" w:rsidRDefault="00824792">
      <w:pPr>
        <w:pStyle w:val="Inhopg1"/>
        <w:tabs>
          <w:tab w:val="right" w:leader="dot" w:pos="9062"/>
        </w:tabs>
        <w:rPr>
          <w:rFonts w:eastAsiaTheme="minorEastAsia"/>
          <w:noProof/>
          <w:kern w:val="2"/>
          <w:lang w:eastAsia="nl-NL"/>
          <w14:ligatures w14:val="standardContextual"/>
        </w:rPr>
      </w:pPr>
      <w:hyperlink w:anchor="_Toc136870566" w:history="1">
        <w:r w:rsidR="0055274C" w:rsidRPr="00BA053B">
          <w:rPr>
            <w:rStyle w:val="Hyperlink"/>
            <w:rFonts w:cstheme="minorHAnsi"/>
            <w:noProof/>
          </w:rPr>
          <w:t>Kwaliteitsjaarverslag 2022</w:t>
        </w:r>
        <w:r w:rsidR="0055274C">
          <w:rPr>
            <w:noProof/>
            <w:webHidden/>
          </w:rPr>
          <w:tab/>
        </w:r>
        <w:r w:rsidR="0055274C">
          <w:rPr>
            <w:noProof/>
            <w:webHidden/>
          </w:rPr>
          <w:fldChar w:fldCharType="begin"/>
        </w:r>
        <w:r w:rsidR="0055274C">
          <w:rPr>
            <w:noProof/>
            <w:webHidden/>
          </w:rPr>
          <w:instrText xml:space="preserve"> PAGEREF _Toc136870566 \h </w:instrText>
        </w:r>
        <w:r w:rsidR="0055274C">
          <w:rPr>
            <w:noProof/>
            <w:webHidden/>
          </w:rPr>
        </w:r>
        <w:r w:rsidR="0055274C">
          <w:rPr>
            <w:noProof/>
            <w:webHidden/>
          </w:rPr>
          <w:fldChar w:fldCharType="separate"/>
        </w:r>
        <w:r w:rsidR="00624C62">
          <w:rPr>
            <w:noProof/>
            <w:webHidden/>
          </w:rPr>
          <w:t>1</w:t>
        </w:r>
        <w:r w:rsidR="0055274C">
          <w:rPr>
            <w:noProof/>
            <w:webHidden/>
          </w:rPr>
          <w:fldChar w:fldCharType="end"/>
        </w:r>
      </w:hyperlink>
    </w:p>
    <w:p w14:paraId="24360228" w14:textId="303F3E52" w:rsidR="0055274C" w:rsidRDefault="00824792">
      <w:pPr>
        <w:pStyle w:val="Inhopg1"/>
        <w:tabs>
          <w:tab w:val="right" w:leader="dot" w:pos="9062"/>
        </w:tabs>
        <w:rPr>
          <w:rFonts w:eastAsiaTheme="minorEastAsia"/>
          <w:noProof/>
          <w:kern w:val="2"/>
          <w:lang w:eastAsia="nl-NL"/>
          <w14:ligatures w14:val="standardContextual"/>
        </w:rPr>
      </w:pPr>
      <w:hyperlink w:anchor="_Toc136870567" w:history="1">
        <w:r w:rsidR="0055274C" w:rsidRPr="00BA053B">
          <w:rPr>
            <w:rStyle w:val="Hyperlink"/>
            <w:rFonts w:cstheme="minorHAnsi"/>
            <w:noProof/>
          </w:rPr>
          <w:t>Verpleeghuiszorg</w:t>
        </w:r>
        <w:r w:rsidR="0055274C">
          <w:rPr>
            <w:noProof/>
            <w:webHidden/>
          </w:rPr>
          <w:tab/>
        </w:r>
        <w:r w:rsidR="0055274C">
          <w:rPr>
            <w:noProof/>
            <w:webHidden/>
          </w:rPr>
          <w:fldChar w:fldCharType="begin"/>
        </w:r>
        <w:r w:rsidR="0055274C">
          <w:rPr>
            <w:noProof/>
            <w:webHidden/>
          </w:rPr>
          <w:instrText xml:space="preserve"> PAGEREF _Toc136870567 \h </w:instrText>
        </w:r>
        <w:r w:rsidR="0055274C">
          <w:rPr>
            <w:noProof/>
            <w:webHidden/>
          </w:rPr>
        </w:r>
        <w:r w:rsidR="0055274C">
          <w:rPr>
            <w:noProof/>
            <w:webHidden/>
          </w:rPr>
          <w:fldChar w:fldCharType="separate"/>
        </w:r>
        <w:r w:rsidR="00624C62">
          <w:rPr>
            <w:noProof/>
            <w:webHidden/>
          </w:rPr>
          <w:t>1</w:t>
        </w:r>
        <w:r w:rsidR="0055274C">
          <w:rPr>
            <w:noProof/>
            <w:webHidden/>
          </w:rPr>
          <w:fldChar w:fldCharType="end"/>
        </w:r>
      </w:hyperlink>
    </w:p>
    <w:p w14:paraId="46FD8CB7" w14:textId="01F20228" w:rsidR="0055274C" w:rsidRDefault="00824792">
      <w:pPr>
        <w:pStyle w:val="Inhopg1"/>
        <w:tabs>
          <w:tab w:val="right" w:leader="dot" w:pos="9062"/>
        </w:tabs>
        <w:rPr>
          <w:rFonts w:eastAsiaTheme="minorEastAsia"/>
          <w:noProof/>
          <w:kern w:val="2"/>
          <w:lang w:eastAsia="nl-NL"/>
          <w14:ligatures w14:val="standardContextual"/>
        </w:rPr>
      </w:pPr>
      <w:hyperlink w:anchor="_Toc136870568" w:history="1">
        <w:r w:rsidR="0055274C" w:rsidRPr="00BA053B">
          <w:rPr>
            <w:rStyle w:val="Hyperlink"/>
            <w:noProof/>
          </w:rPr>
          <w:t>Inhoudsopgave</w:t>
        </w:r>
        <w:r w:rsidR="0055274C">
          <w:rPr>
            <w:noProof/>
            <w:webHidden/>
          </w:rPr>
          <w:tab/>
        </w:r>
        <w:r w:rsidR="0055274C">
          <w:rPr>
            <w:noProof/>
            <w:webHidden/>
          </w:rPr>
          <w:fldChar w:fldCharType="begin"/>
        </w:r>
        <w:r w:rsidR="0055274C">
          <w:rPr>
            <w:noProof/>
            <w:webHidden/>
          </w:rPr>
          <w:instrText xml:space="preserve"> PAGEREF _Toc136870568 \h </w:instrText>
        </w:r>
        <w:r w:rsidR="0055274C">
          <w:rPr>
            <w:noProof/>
            <w:webHidden/>
          </w:rPr>
        </w:r>
        <w:r w:rsidR="0055274C">
          <w:rPr>
            <w:noProof/>
            <w:webHidden/>
          </w:rPr>
          <w:fldChar w:fldCharType="separate"/>
        </w:r>
        <w:r w:rsidR="00624C62">
          <w:rPr>
            <w:noProof/>
            <w:webHidden/>
          </w:rPr>
          <w:t>1</w:t>
        </w:r>
        <w:r w:rsidR="0055274C">
          <w:rPr>
            <w:noProof/>
            <w:webHidden/>
          </w:rPr>
          <w:fldChar w:fldCharType="end"/>
        </w:r>
      </w:hyperlink>
    </w:p>
    <w:p w14:paraId="080C11F4" w14:textId="6870B282" w:rsidR="0055274C" w:rsidRDefault="00824792">
      <w:pPr>
        <w:pStyle w:val="Inhopg1"/>
        <w:tabs>
          <w:tab w:val="right" w:leader="dot" w:pos="9062"/>
        </w:tabs>
        <w:rPr>
          <w:rFonts w:eastAsiaTheme="minorEastAsia"/>
          <w:noProof/>
          <w:kern w:val="2"/>
          <w:lang w:eastAsia="nl-NL"/>
          <w14:ligatures w14:val="standardContextual"/>
        </w:rPr>
      </w:pPr>
      <w:hyperlink w:anchor="_Toc136870569" w:history="1">
        <w:r w:rsidR="0055274C" w:rsidRPr="00BA053B">
          <w:rPr>
            <w:rStyle w:val="Hyperlink"/>
            <w:noProof/>
          </w:rPr>
          <w:t>Voorwoord</w:t>
        </w:r>
        <w:r w:rsidR="0055274C">
          <w:rPr>
            <w:noProof/>
            <w:webHidden/>
          </w:rPr>
          <w:tab/>
        </w:r>
        <w:r w:rsidR="0055274C">
          <w:rPr>
            <w:noProof/>
            <w:webHidden/>
          </w:rPr>
          <w:fldChar w:fldCharType="begin"/>
        </w:r>
        <w:r w:rsidR="0055274C">
          <w:rPr>
            <w:noProof/>
            <w:webHidden/>
          </w:rPr>
          <w:instrText xml:space="preserve"> PAGEREF _Toc136870569 \h </w:instrText>
        </w:r>
        <w:r w:rsidR="0055274C">
          <w:rPr>
            <w:noProof/>
            <w:webHidden/>
          </w:rPr>
        </w:r>
        <w:r w:rsidR="0055274C">
          <w:rPr>
            <w:noProof/>
            <w:webHidden/>
          </w:rPr>
          <w:fldChar w:fldCharType="separate"/>
        </w:r>
        <w:r w:rsidR="00624C62">
          <w:rPr>
            <w:noProof/>
            <w:webHidden/>
          </w:rPr>
          <w:t>2</w:t>
        </w:r>
        <w:r w:rsidR="0055274C">
          <w:rPr>
            <w:noProof/>
            <w:webHidden/>
          </w:rPr>
          <w:fldChar w:fldCharType="end"/>
        </w:r>
      </w:hyperlink>
    </w:p>
    <w:p w14:paraId="521961C1" w14:textId="4A457C4E" w:rsidR="0055274C" w:rsidRDefault="00824792">
      <w:pPr>
        <w:pStyle w:val="Inhopg1"/>
        <w:tabs>
          <w:tab w:val="right" w:leader="dot" w:pos="9062"/>
        </w:tabs>
        <w:rPr>
          <w:rFonts w:eastAsiaTheme="minorEastAsia"/>
          <w:noProof/>
          <w:kern w:val="2"/>
          <w:lang w:eastAsia="nl-NL"/>
          <w14:ligatures w14:val="standardContextual"/>
        </w:rPr>
      </w:pPr>
      <w:hyperlink w:anchor="_Toc136870570" w:history="1">
        <w:r w:rsidR="0055274C" w:rsidRPr="00BA053B">
          <w:rPr>
            <w:rStyle w:val="Hyperlink"/>
            <w:noProof/>
          </w:rPr>
          <w:t>De kwaliteitsthema’s en resultaten</w:t>
        </w:r>
        <w:r w:rsidR="0055274C">
          <w:rPr>
            <w:noProof/>
            <w:webHidden/>
          </w:rPr>
          <w:tab/>
        </w:r>
        <w:r w:rsidR="0055274C">
          <w:rPr>
            <w:noProof/>
            <w:webHidden/>
          </w:rPr>
          <w:fldChar w:fldCharType="begin"/>
        </w:r>
        <w:r w:rsidR="0055274C">
          <w:rPr>
            <w:noProof/>
            <w:webHidden/>
          </w:rPr>
          <w:instrText xml:space="preserve"> PAGEREF _Toc136870570 \h </w:instrText>
        </w:r>
        <w:r w:rsidR="0055274C">
          <w:rPr>
            <w:noProof/>
            <w:webHidden/>
          </w:rPr>
        </w:r>
        <w:r w:rsidR="0055274C">
          <w:rPr>
            <w:noProof/>
            <w:webHidden/>
          </w:rPr>
          <w:fldChar w:fldCharType="separate"/>
        </w:r>
        <w:r w:rsidR="00624C62">
          <w:rPr>
            <w:noProof/>
            <w:webHidden/>
          </w:rPr>
          <w:t>6</w:t>
        </w:r>
        <w:r w:rsidR="0055274C">
          <w:rPr>
            <w:noProof/>
            <w:webHidden/>
          </w:rPr>
          <w:fldChar w:fldCharType="end"/>
        </w:r>
      </w:hyperlink>
    </w:p>
    <w:p w14:paraId="32C81815" w14:textId="38E48A66" w:rsidR="0055274C" w:rsidRDefault="00824792" w:rsidP="00481E62">
      <w:pPr>
        <w:pStyle w:val="Inhopg2"/>
        <w:rPr>
          <w:rFonts w:eastAsiaTheme="minorEastAsia"/>
          <w:noProof/>
          <w:kern w:val="2"/>
          <w:lang w:eastAsia="nl-NL"/>
          <w14:ligatures w14:val="standardContextual"/>
        </w:rPr>
      </w:pPr>
      <w:hyperlink w:anchor="_Toc136870571" w:history="1">
        <w:r w:rsidR="0055274C" w:rsidRPr="00BA053B">
          <w:rPr>
            <w:rStyle w:val="Hyperlink"/>
            <w:b/>
            <w:noProof/>
          </w:rPr>
          <w:t>1.</w:t>
        </w:r>
        <w:r w:rsidR="0055274C">
          <w:rPr>
            <w:rFonts w:eastAsiaTheme="minorEastAsia"/>
            <w:noProof/>
            <w:kern w:val="2"/>
            <w:lang w:eastAsia="nl-NL"/>
            <w14:ligatures w14:val="standardContextual"/>
          </w:rPr>
          <w:tab/>
        </w:r>
        <w:r w:rsidR="0055274C" w:rsidRPr="00BA053B">
          <w:rPr>
            <w:rStyle w:val="Hyperlink"/>
            <w:b/>
            <w:noProof/>
          </w:rPr>
          <w:t>Persoonsgerichte zorg- en ondersteuning</w:t>
        </w:r>
        <w:r w:rsidR="0055274C">
          <w:rPr>
            <w:noProof/>
            <w:webHidden/>
          </w:rPr>
          <w:tab/>
        </w:r>
        <w:r w:rsidR="0055274C">
          <w:rPr>
            <w:noProof/>
            <w:webHidden/>
          </w:rPr>
          <w:fldChar w:fldCharType="begin"/>
        </w:r>
        <w:r w:rsidR="0055274C">
          <w:rPr>
            <w:noProof/>
            <w:webHidden/>
          </w:rPr>
          <w:instrText xml:space="preserve"> PAGEREF _Toc136870571 \h </w:instrText>
        </w:r>
        <w:r w:rsidR="0055274C">
          <w:rPr>
            <w:noProof/>
            <w:webHidden/>
          </w:rPr>
        </w:r>
        <w:r w:rsidR="0055274C">
          <w:rPr>
            <w:noProof/>
            <w:webHidden/>
          </w:rPr>
          <w:fldChar w:fldCharType="separate"/>
        </w:r>
        <w:r w:rsidR="00624C62">
          <w:rPr>
            <w:noProof/>
            <w:webHidden/>
          </w:rPr>
          <w:t>6</w:t>
        </w:r>
        <w:r w:rsidR="0055274C">
          <w:rPr>
            <w:noProof/>
            <w:webHidden/>
          </w:rPr>
          <w:fldChar w:fldCharType="end"/>
        </w:r>
      </w:hyperlink>
    </w:p>
    <w:p w14:paraId="4150B7D8" w14:textId="7CA91827" w:rsidR="0055274C" w:rsidRDefault="00824792">
      <w:pPr>
        <w:pStyle w:val="Inhopg3"/>
        <w:tabs>
          <w:tab w:val="left" w:pos="1100"/>
          <w:tab w:val="right" w:leader="dot" w:pos="9062"/>
        </w:tabs>
        <w:rPr>
          <w:rFonts w:eastAsiaTheme="minorEastAsia"/>
          <w:noProof/>
          <w:kern w:val="2"/>
          <w:lang w:eastAsia="nl-NL"/>
          <w14:ligatures w14:val="standardContextual"/>
        </w:rPr>
      </w:pPr>
      <w:hyperlink w:anchor="_Toc136870572" w:history="1">
        <w:r w:rsidR="0055274C" w:rsidRPr="00BA053B">
          <w:rPr>
            <w:rStyle w:val="Hyperlink"/>
            <w:noProof/>
          </w:rPr>
          <w:t>1.1.</w:t>
        </w:r>
        <w:r w:rsidR="0055274C">
          <w:rPr>
            <w:rFonts w:eastAsiaTheme="minorEastAsia"/>
            <w:noProof/>
            <w:kern w:val="2"/>
            <w:lang w:eastAsia="nl-NL"/>
            <w14:ligatures w14:val="standardContextual"/>
          </w:rPr>
          <w:tab/>
        </w:r>
        <w:r w:rsidR="0055274C" w:rsidRPr="00BA053B">
          <w:rPr>
            <w:rStyle w:val="Hyperlink"/>
            <w:noProof/>
          </w:rPr>
          <w:t>Clientoordelen</w:t>
        </w:r>
        <w:r w:rsidR="0055274C">
          <w:rPr>
            <w:noProof/>
            <w:webHidden/>
          </w:rPr>
          <w:tab/>
        </w:r>
        <w:r w:rsidR="0055274C">
          <w:rPr>
            <w:noProof/>
            <w:webHidden/>
          </w:rPr>
          <w:fldChar w:fldCharType="begin"/>
        </w:r>
        <w:r w:rsidR="0055274C">
          <w:rPr>
            <w:noProof/>
            <w:webHidden/>
          </w:rPr>
          <w:instrText xml:space="preserve"> PAGEREF _Toc136870572 \h </w:instrText>
        </w:r>
        <w:r w:rsidR="0055274C">
          <w:rPr>
            <w:noProof/>
            <w:webHidden/>
          </w:rPr>
        </w:r>
        <w:r w:rsidR="0055274C">
          <w:rPr>
            <w:noProof/>
            <w:webHidden/>
          </w:rPr>
          <w:fldChar w:fldCharType="separate"/>
        </w:r>
        <w:r w:rsidR="00624C62">
          <w:rPr>
            <w:noProof/>
            <w:webHidden/>
          </w:rPr>
          <w:t>6</w:t>
        </w:r>
        <w:r w:rsidR="0055274C">
          <w:rPr>
            <w:noProof/>
            <w:webHidden/>
          </w:rPr>
          <w:fldChar w:fldCharType="end"/>
        </w:r>
      </w:hyperlink>
    </w:p>
    <w:p w14:paraId="50A9A79E" w14:textId="5CDB5A1E" w:rsidR="0055274C" w:rsidRDefault="00824792" w:rsidP="00481E62">
      <w:pPr>
        <w:pStyle w:val="Inhopg2"/>
        <w:rPr>
          <w:rFonts w:eastAsiaTheme="minorEastAsia"/>
          <w:noProof/>
          <w:kern w:val="2"/>
          <w:lang w:eastAsia="nl-NL"/>
          <w14:ligatures w14:val="standardContextual"/>
        </w:rPr>
      </w:pPr>
      <w:hyperlink w:anchor="_Toc136870573" w:history="1">
        <w:r w:rsidR="0055274C" w:rsidRPr="00BA053B">
          <w:rPr>
            <w:rStyle w:val="Hyperlink"/>
            <w:b/>
            <w:noProof/>
          </w:rPr>
          <w:t>2.</w:t>
        </w:r>
        <w:r w:rsidR="0055274C">
          <w:rPr>
            <w:rFonts w:eastAsiaTheme="minorEastAsia"/>
            <w:noProof/>
            <w:kern w:val="2"/>
            <w:lang w:eastAsia="nl-NL"/>
            <w14:ligatures w14:val="standardContextual"/>
          </w:rPr>
          <w:tab/>
        </w:r>
        <w:r w:rsidR="0055274C" w:rsidRPr="00BA053B">
          <w:rPr>
            <w:rStyle w:val="Hyperlink"/>
            <w:b/>
            <w:noProof/>
          </w:rPr>
          <w:t>Wonen en welzijn</w:t>
        </w:r>
        <w:r w:rsidR="0055274C">
          <w:rPr>
            <w:noProof/>
            <w:webHidden/>
          </w:rPr>
          <w:tab/>
        </w:r>
        <w:r w:rsidR="0055274C">
          <w:rPr>
            <w:noProof/>
            <w:webHidden/>
          </w:rPr>
          <w:fldChar w:fldCharType="begin"/>
        </w:r>
        <w:r w:rsidR="0055274C">
          <w:rPr>
            <w:noProof/>
            <w:webHidden/>
          </w:rPr>
          <w:instrText xml:space="preserve"> PAGEREF _Toc136870573 \h </w:instrText>
        </w:r>
        <w:r w:rsidR="0055274C">
          <w:rPr>
            <w:noProof/>
            <w:webHidden/>
          </w:rPr>
        </w:r>
        <w:r w:rsidR="0055274C">
          <w:rPr>
            <w:noProof/>
            <w:webHidden/>
          </w:rPr>
          <w:fldChar w:fldCharType="separate"/>
        </w:r>
        <w:r w:rsidR="00624C62">
          <w:rPr>
            <w:noProof/>
            <w:webHidden/>
          </w:rPr>
          <w:t>7</w:t>
        </w:r>
        <w:r w:rsidR="0055274C">
          <w:rPr>
            <w:noProof/>
            <w:webHidden/>
          </w:rPr>
          <w:fldChar w:fldCharType="end"/>
        </w:r>
      </w:hyperlink>
    </w:p>
    <w:p w14:paraId="1790438C" w14:textId="076A95B6" w:rsidR="0055274C" w:rsidRDefault="00824792" w:rsidP="00481E62">
      <w:pPr>
        <w:pStyle w:val="Inhopg2"/>
        <w:rPr>
          <w:rFonts w:eastAsiaTheme="minorEastAsia"/>
          <w:noProof/>
          <w:kern w:val="2"/>
          <w:lang w:eastAsia="nl-NL"/>
          <w14:ligatures w14:val="standardContextual"/>
        </w:rPr>
      </w:pPr>
      <w:hyperlink w:anchor="_Toc136870574" w:history="1">
        <w:r w:rsidR="0055274C" w:rsidRPr="00BA053B">
          <w:rPr>
            <w:rStyle w:val="Hyperlink"/>
            <w:b/>
            <w:noProof/>
          </w:rPr>
          <w:t>3.</w:t>
        </w:r>
        <w:r w:rsidR="0055274C">
          <w:rPr>
            <w:rFonts w:eastAsiaTheme="minorEastAsia"/>
            <w:noProof/>
            <w:kern w:val="2"/>
            <w:lang w:eastAsia="nl-NL"/>
            <w14:ligatures w14:val="standardContextual"/>
          </w:rPr>
          <w:tab/>
        </w:r>
        <w:r w:rsidR="0055274C" w:rsidRPr="00BA053B">
          <w:rPr>
            <w:rStyle w:val="Hyperlink"/>
            <w:b/>
            <w:noProof/>
          </w:rPr>
          <w:t>Veiligheid</w:t>
        </w:r>
        <w:r w:rsidR="0055274C">
          <w:rPr>
            <w:noProof/>
            <w:webHidden/>
          </w:rPr>
          <w:tab/>
        </w:r>
        <w:r w:rsidR="0055274C">
          <w:rPr>
            <w:noProof/>
            <w:webHidden/>
          </w:rPr>
          <w:fldChar w:fldCharType="begin"/>
        </w:r>
        <w:r w:rsidR="0055274C">
          <w:rPr>
            <w:noProof/>
            <w:webHidden/>
          </w:rPr>
          <w:instrText xml:space="preserve"> PAGEREF _Toc136870574 \h </w:instrText>
        </w:r>
        <w:r w:rsidR="0055274C">
          <w:rPr>
            <w:noProof/>
            <w:webHidden/>
          </w:rPr>
        </w:r>
        <w:r w:rsidR="0055274C">
          <w:rPr>
            <w:noProof/>
            <w:webHidden/>
          </w:rPr>
          <w:fldChar w:fldCharType="separate"/>
        </w:r>
        <w:r w:rsidR="00624C62">
          <w:rPr>
            <w:noProof/>
            <w:webHidden/>
          </w:rPr>
          <w:t>7</w:t>
        </w:r>
        <w:r w:rsidR="0055274C">
          <w:rPr>
            <w:noProof/>
            <w:webHidden/>
          </w:rPr>
          <w:fldChar w:fldCharType="end"/>
        </w:r>
      </w:hyperlink>
    </w:p>
    <w:p w14:paraId="147C21F6" w14:textId="12FEE589" w:rsidR="0055274C" w:rsidRDefault="00824792">
      <w:pPr>
        <w:pStyle w:val="Inhopg3"/>
        <w:tabs>
          <w:tab w:val="left" w:pos="1100"/>
          <w:tab w:val="right" w:leader="dot" w:pos="9062"/>
        </w:tabs>
        <w:rPr>
          <w:rFonts w:eastAsiaTheme="minorEastAsia"/>
          <w:noProof/>
          <w:kern w:val="2"/>
          <w:lang w:eastAsia="nl-NL"/>
          <w14:ligatures w14:val="standardContextual"/>
        </w:rPr>
      </w:pPr>
      <w:hyperlink w:anchor="_Toc136870575" w:history="1">
        <w:r w:rsidR="0055274C" w:rsidRPr="00BA053B">
          <w:rPr>
            <w:rStyle w:val="Hyperlink"/>
            <w:noProof/>
          </w:rPr>
          <w:t>3.1.</w:t>
        </w:r>
        <w:r w:rsidR="0055274C">
          <w:rPr>
            <w:rFonts w:eastAsiaTheme="minorEastAsia"/>
            <w:noProof/>
            <w:kern w:val="2"/>
            <w:lang w:eastAsia="nl-NL"/>
            <w14:ligatures w14:val="standardContextual"/>
          </w:rPr>
          <w:tab/>
        </w:r>
        <w:r w:rsidR="0055274C" w:rsidRPr="00BA053B">
          <w:rPr>
            <w:rStyle w:val="Hyperlink"/>
            <w:noProof/>
          </w:rPr>
          <w:t>Deskundige medewerkers</w:t>
        </w:r>
        <w:r w:rsidR="0055274C">
          <w:rPr>
            <w:noProof/>
            <w:webHidden/>
          </w:rPr>
          <w:tab/>
        </w:r>
        <w:r w:rsidR="0055274C">
          <w:rPr>
            <w:noProof/>
            <w:webHidden/>
          </w:rPr>
          <w:fldChar w:fldCharType="begin"/>
        </w:r>
        <w:r w:rsidR="0055274C">
          <w:rPr>
            <w:noProof/>
            <w:webHidden/>
          </w:rPr>
          <w:instrText xml:space="preserve"> PAGEREF _Toc136870575 \h </w:instrText>
        </w:r>
        <w:r w:rsidR="0055274C">
          <w:rPr>
            <w:noProof/>
            <w:webHidden/>
          </w:rPr>
        </w:r>
        <w:r w:rsidR="0055274C">
          <w:rPr>
            <w:noProof/>
            <w:webHidden/>
          </w:rPr>
          <w:fldChar w:fldCharType="separate"/>
        </w:r>
        <w:r w:rsidR="00624C62">
          <w:rPr>
            <w:noProof/>
            <w:webHidden/>
          </w:rPr>
          <w:t>8</w:t>
        </w:r>
        <w:r w:rsidR="0055274C">
          <w:rPr>
            <w:noProof/>
            <w:webHidden/>
          </w:rPr>
          <w:fldChar w:fldCharType="end"/>
        </w:r>
      </w:hyperlink>
    </w:p>
    <w:p w14:paraId="792F9482" w14:textId="59C9F6CC" w:rsidR="0055274C" w:rsidRDefault="00824792">
      <w:pPr>
        <w:pStyle w:val="Inhopg4"/>
        <w:tabs>
          <w:tab w:val="left" w:pos="1540"/>
          <w:tab w:val="right" w:leader="dot" w:pos="9062"/>
        </w:tabs>
        <w:rPr>
          <w:rFonts w:eastAsiaTheme="minorEastAsia"/>
          <w:noProof/>
          <w:kern w:val="2"/>
          <w:lang w:eastAsia="nl-NL"/>
          <w14:ligatures w14:val="standardContextual"/>
        </w:rPr>
      </w:pPr>
      <w:hyperlink w:anchor="_Toc136870576" w:history="1">
        <w:r w:rsidR="0055274C" w:rsidRPr="00BA053B">
          <w:rPr>
            <w:rStyle w:val="Hyperlink"/>
            <w:noProof/>
          </w:rPr>
          <w:t>3.1.1.</w:t>
        </w:r>
        <w:r w:rsidR="0055274C">
          <w:rPr>
            <w:rFonts w:eastAsiaTheme="minorEastAsia"/>
            <w:noProof/>
            <w:kern w:val="2"/>
            <w:lang w:eastAsia="nl-NL"/>
            <w14:ligatures w14:val="standardContextual"/>
          </w:rPr>
          <w:tab/>
        </w:r>
        <w:r w:rsidR="0055274C" w:rsidRPr="00BA053B">
          <w:rPr>
            <w:rStyle w:val="Hyperlink"/>
            <w:noProof/>
          </w:rPr>
          <w:t>Risicosignalering</w:t>
        </w:r>
        <w:r w:rsidR="0055274C">
          <w:rPr>
            <w:noProof/>
            <w:webHidden/>
          </w:rPr>
          <w:tab/>
        </w:r>
        <w:r w:rsidR="0055274C">
          <w:rPr>
            <w:noProof/>
            <w:webHidden/>
          </w:rPr>
          <w:fldChar w:fldCharType="begin"/>
        </w:r>
        <w:r w:rsidR="0055274C">
          <w:rPr>
            <w:noProof/>
            <w:webHidden/>
          </w:rPr>
          <w:instrText xml:space="preserve"> PAGEREF _Toc136870576 \h </w:instrText>
        </w:r>
        <w:r w:rsidR="0055274C">
          <w:rPr>
            <w:noProof/>
            <w:webHidden/>
          </w:rPr>
        </w:r>
        <w:r w:rsidR="0055274C">
          <w:rPr>
            <w:noProof/>
            <w:webHidden/>
          </w:rPr>
          <w:fldChar w:fldCharType="separate"/>
        </w:r>
        <w:r w:rsidR="00624C62">
          <w:rPr>
            <w:noProof/>
            <w:webHidden/>
          </w:rPr>
          <w:t>8</w:t>
        </w:r>
        <w:r w:rsidR="0055274C">
          <w:rPr>
            <w:noProof/>
            <w:webHidden/>
          </w:rPr>
          <w:fldChar w:fldCharType="end"/>
        </w:r>
      </w:hyperlink>
    </w:p>
    <w:p w14:paraId="31613DA2" w14:textId="13285D00" w:rsidR="0055274C" w:rsidRDefault="00824792">
      <w:pPr>
        <w:pStyle w:val="Inhopg4"/>
        <w:tabs>
          <w:tab w:val="left" w:pos="1540"/>
          <w:tab w:val="right" w:leader="dot" w:pos="9062"/>
        </w:tabs>
        <w:rPr>
          <w:rFonts w:eastAsiaTheme="minorEastAsia"/>
          <w:noProof/>
          <w:kern w:val="2"/>
          <w:lang w:eastAsia="nl-NL"/>
          <w14:ligatures w14:val="standardContextual"/>
        </w:rPr>
      </w:pPr>
      <w:hyperlink w:anchor="_Toc136870577" w:history="1">
        <w:r w:rsidR="0055274C" w:rsidRPr="00BA053B">
          <w:rPr>
            <w:rStyle w:val="Hyperlink"/>
            <w:noProof/>
          </w:rPr>
          <w:t>3.1.2.</w:t>
        </w:r>
        <w:r w:rsidR="0055274C">
          <w:rPr>
            <w:rFonts w:eastAsiaTheme="minorEastAsia"/>
            <w:noProof/>
            <w:kern w:val="2"/>
            <w:lang w:eastAsia="nl-NL"/>
            <w14:ligatures w14:val="standardContextual"/>
          </w:rPr>
          <w:tab/>
        </w:r>
        <w:r w:rsidR="0055274C" w:rsidRPr="00BA053B">
          <w:rPr>
            <w:rStyle w:val="Hyperlink"/>
            <w:noProof/>
          </w:rPr>
          <w:t>Medicatieveiligheid en apotheekzorg</w:t>
        </w:r>
        <w:r w:rsidR="0055274C">
          <w:rPr>
            <w:noProof/>
            <w:webHidden/>
          </w:rPr>
          <w:tab/>
        </w:r>
        <w:r w:rsidR="0055274C">
          <w:rPr>
            <w:noProof/>
            <w:webHidden/>
          </w:rPr>
          <w:fldChar w:fldCharType="begin"/>
        </w:r>
        <w:r w:rsidR="0055274C">
          <w:rPr>
            <w:noProof/>
            <w:webHidden/>
          </w:rPr>
          <w:instrText xml:space="preserve"> PAGEREF _Toc136870577 \h </w:instrText>
        </w:r>
        <w:r w:rsidR="0055274C">
          <w:rPr>
            <w:noProof/>
            <w:webHidden/>
          </w:rPr>
        </w:r>
        <w:r w:rsidR="0055274C">
          <w:rPr>
            <w:noProof/>
            <w:webHidden/>
          </w:rPr>
          <w:fldChar w:fldCharType="separate"/>
        </w:r>
        <w:r w:rsidR="00624C62">
          <w:rPr>
            <w:noProof/>
            <w:webHidden/>
          </w:rPr>
          <w:t>10</w:t>
        </w:r>
        <w:r w:rsidR="0055274C">
          <w:rPr>
            <w:noProof/>
            <w:webHidden/>
          </w:rPr>
          <w:fldChar w:fldCharType="end"/>
        </w:r>
      </w:hyperlink>
    </w:p>
    <w:p w14:paraId="7A8633CF" w14:textId="0C601DB8" w:rsidR="0055274C" w:rsidRDefault="00824792">
      <w:pPr>
        <w:pStyle w:val="Inhopg4"/>
        <w:tabs>
          <w:tab w:val="left" w:pos="1540"/>
          <w:tab w:val="right" w:leader="dot" w:pos="9062"/>
        </w:tabs>
        <w:rPr>
          <w:rFonts w:eastAsiaTheme="minorEastAsia"/>
          <w:noProof/>
          <w:kern w:val="2"/>
          <w:lang w:eastAsia="nl-NL"/>
          <w14:ligatures w14:val="standardContextual"/>
        </w:rPr>
      </w:pPr>
      <w:hyperlink w:anchor="_Toc136870578" w:history="1">
        <w:r w:rsidR="0055274C" w:rsidRPr="00BA053B">
          <w:rPr>
            <w:rStyle w:val="Hyperlink"/>
            <w:noProof/>
          </w:rPr>
          <w:t>3.1.3.</w:t>
        </w:r>
        <w:r w:rsidR="0055274C">
          <w:rPr>
            <w:rFonts w:eastAsiaTheme="minorEastAsia"/>
            <w:noProof/>
            <w:kern w:val="2"/>
            <w:lang w:eastAsia="nl-NL"/>
            <w14:ligatures w14:val="standardContextual"/>
          </w:rPr>
          <w:tab/>
        </w:r>
        <w:r w:rsidR="0055274C" w:rsidRPr="00BA053B">
          <w:rPr>
            <w:rStyle w:val="Hyperlink"/>
            <w:noProof/>
          </w:rPr>
          <w:t>Gemotiveerd gebruik van VBM</w:t>
        </w:r>
        <w:r w:rsidR="0055274C">
          <w:rPr>
            <w:noProof/>
            <w:webHidden/>
          </w:rPr>
          <w:tab/>
        </w:r>
        <w:r w:rsidR="0055274C">
          <w:rPr>
            <w:noProof/>
            <w:webHidden/>
          </w:rPr>
          <w:fldChar w:fldCharType="begin"/>
        </w:r>
        <w:r w:rsidR="0055274C">
          <w:rPr>
            <w:noProof/>
            <w:webHidden/>
          </w:rPr>
          <w:instrText xml:space="preserve"> PAGEREF _Toc136870578 \h </w:instrText>
        </w:r>
        <w:r w:rsidR="0055274C">
          <w:rPr>
            <w:noProof/>
            <w:webHidden/>
          </w:rPr>
        </w:r>
        <w:r w:rsidR="0055274C">
          <w:rPr>
            <w:noProof/>
            <w:webHidden/>
          </w:rPr>
          <w:fldChar w:fldCharType="separate"/>
        </w:r>
        <w:r w:rsidR="00624C62">
          <w:rPr>
            <w:noProof/>
            <w:webHidden/>
          </w:rPr>
          <w:t>11</w:t>
        </w:r>
        <w:r w:rsidR="0055274C">
          <w:rPr>
            <w:noProof/>
            <w:webHidden/>
          </w:rPr>
          <w:fldChar w:fldCharType="end"/>
        </w:r>
      </w:hyperlink>
    </w:p>
    <w:p w14:paraId="097E82BD" w14:textId="43A506F6" w:rsidR="0055274C" w:rsidRDefault="00824792">
      <w:pPr>
        <w:pStyle w:val="Inhopg4"/>
        <w:tabs>
          <w:tab w:val="left" w:pos="1540"/>
          <w:tab w:val="right" w:leader="dot" w:pos="9062"/>
        </w:tabs>
        <w:rPr>
          <w:rFonts w:eastAsiaTheme="minorEastAsia"/>
          <w:noProof/>
          <w:kern w:val="2"/>
          <w:lang w:eastAsia="nl-NL"/>
          <w14:ligatures w14:val="standardContextual"/>
        </w:rPr>
      </w:pPr>
      <w:hyperlink w:anchor="_Toc136870579" w:history="1">
        <w:r w:rsidR="0055274C" w:rsidRPr="00BA053B">
          <w:rPr>
            <w:rStyle w:val="Hyperlink"/>
            <w:noProof/>
          </w:rPr>
          <w:t>3.1.4.</w:t>
        </w:r>
        <w:r w:rsidR="0055274C">
          <w:rPr>
            <w:rFonts w:eastAsiaTheme="minorEastAsia"/>
            <w:noProof/>
            <w:kern w:val="2"/>
            <w:lang w:eastAsia="nl-NL"/>
            <w14:ligatures w14:val="standardContextual"/>
          </w:rPr>
          <w:tab/>
        </w:r>
        <w:r w:rsidR="0055274C" w:rsidRPr="00BA053B">
          <w:rPr>
            <w:rStyle w:val="Hyperlink"/>
            <w:noProof/>
          </w:rPr>
          <w:t>Methodisch werken</w:t>
        </w:r>
        <w:r w:rsidR="0055274C">
          <w:rPr>
            <w:noProof/>
            <w:webHidden/>
          </w:rPr>
          <w:tab/>
        </w:r>
        <w:r w:rsidR="0055274C">
          <w:rPr>
            <w:noProof/>
            <w:webHidden/>
          </w:rPr>
          <w:fldChar w:fldCharType="begin"/>
        </w:r>
        <w:r w:rsidR="0055274C">
          <w:rPr>
            <w:noProof/>
            <w:webHidden/>
          </w:rPr>
          <w:instrText xml:space="preserve"> PAGEREF _Toc136870579 \h </w:instrText>
        </w:r>
        <w:r w:rsidR="0055274C">
          <w:rPr>
            <w:noProof/>
            <w:webHidden/>
          </w:rPr>
        </w:r>
        <w:r w:rsidR="0055274C">
          <w:rPr>
            <w:noProof/>
            <w:webHidden/>
          </w:rPr>
          <w:fldChar w:fldCharType="separate"/>
        </w:r>
        <w:r w:rsidR="00624C62">
          <w:rPr>
            <w:noProof/>
            <w:webHidden/>
          </w:rPr>
          <w:t>14</w:t>
        </w:r>
        <w:r w:rsidR="0055274C">
          <w:rPr>
            <w:noProof/>
            <w:webHidden/>
          </w:rPr>
          <w:fldChar w:fldCharType="end"/>
        </w:r>
      </w:hyperlink>
    </w:p>
    <w:p w14:paraId="556A4DEC" w14:textId="47E983F6" w:rsidR="0055274C" w:rsidRDefault="00824792">
      <w:pPr>
        <w:pStyle w:val="Inhopg4"/>
        <w:tabs>
          <w:tab w:val="left" w:pos="1540"/>
          <w:tab w:val="right" w:leader="dot" w:pos="9062"/>
        </w:tabs>
        <w:rPr>
          <w:rFonts w:eastAsiaTheme="minorEastAsia"/>
          <w:noProof/>
          <w:kern w:val="2"/>
          <w:lang w:eastAsia="nl-NL"/>
          <w14:ligatures w14:val="standardContextual"/>
        </w:rPr>
      </w:pPr>
      <w:hyperlink w:anchor="_Toc136870580" w:history="1">
        <w:r w:rsidR="0055274C" w:rsidRPr="00BA053B">
          <w:rPr>
            <w:rStyle w:val="Hyperlink"/>
            <w:noProof/>
          </w:rPr>
          <w:t>3.1.5.</w:t>
        </w:r>
        <w:r w:rsidR="0055274C">
          <w:rPr>
            <w:rFonts w:eastAsiaTheme="minorEastAsia"/>
            <w:noProof/>
            <w:kern w:val="2"/>
            <w:lang w:eastAsia="nl-NL"/>
            <w14:ligatures w14:val="standardContextual"/>
          </w:rPr>
          <w:tab/>
        </w:r>
        <w:r w:rsidR="0055274C" w:rsidRPr="00BA053B">
          <w:rPr>
            <w:rStyle w:val="Hyperlink"/>
            <w:noProof/>
          </w:rPr>
          <w:t>Systematisch reflecteren</w:t>
        </w:r>
        <w:r w:rsidR="0055274C">
          <w:rPr>
            <w:noProof/>
            <w:webHidden/>
          </w:rPr>
          <w:tab/>
        </w:r>
        <w:r w:rsidR="0055274C">
          <w:rPr>
            <w:noProof/>
            <w:webHidden/>
          </w:rPr>
          <w:fldChar w:fldCharType="begin"/>
        </w:r>
        <w:r w:rsidR="0055274C">
          <w:rPr>
            <w:noProof/>
            <w:webHidden/>
          </w:rPr>
          <w:instrText xml:space="preserve"> PAGEREF _Toc136870580 \h </w:instrText>
        </w:r>
        <w:r w:rsidR="0055274C">
          <w:rPr>
            <w:noProof/>
            <w:webHidden/>
          </w:rPr>
        </w:r>
        <w:r w:rsidR="0055274C">
          <w:rPr>
            <w:noProof/>
            <w:webHidden/>
          </w:rPr>
          <w:fldChar w:fldCharType="separate"/>
        </w:r>
        <w:r w:rsidR="00624C62">
          <w:rPr>
            <w:noProof/>
            <w:webHidden/>
          </w:rPr>
          <w:t>14</w:t>
        </w:r>
        <w:r w:rsidR="0055274C">
          <w:rPr>
            <w:noProof/>
            <w:webHidden/>
          </w:rPr>
          <w:fldChar w:fldCharType="end"/>
        </w:r>
      </w:hyperlink>
    </w:p>
    <w:p w14:paraId="6A3C3897" w14:textId="7823447D" w:rsidR="0055274C" w:rsidRDefault="00824792">
      <w:pPr>
        <w:pStyle w:val="Inhopg4"/>
        <w:tabs>
          <w:tab w:val="left" w:pos="1540"/>
          <w:tab w:val="right" w:leader="dot" w:pos="9062"/>
        </w:tabs>
        <w:rPr>
          <w:rFonts w:eastAsiaTheme="minorEastAsia"/>
          <w:noProof/>
          <w:kern w:val="2"/>
          <w:lang w:eastAsia="nl-NL"/>
          <w14:ligatures w14:val="standardContextual"/>
        </w:rPr>
      </w:pPr>
      <w:hyperlink w:anchor="_Toc136870581" w:history="1">
        <w:r w:rsidR="0055274C" w:rsidRPr="00BA053B">
          <w:rPr>
            <w:rStyle w:val="Hyperlink"/>
            <w:rFonts w:cstheme="minorHAnsi"/>
            <w:noProof/>
          </w:rPr>
          <w:t>3.1.6.</w:t>
        </w:r>
        <w:r w:rsidR="0055274C">
          <w:rPr>
            <w:rFonts w:eastAsiaTheme="minorEastAsia"/>
            <w:noProof/>
            <w:kern w:val="2"/>
            <w:lang w:eastAsia="nl-NL"/>
            <w14:ligatures w14:val="standardContextual"/>
          </w:rPr>
          <w:tab/>
        </w:r>
        <w:r w:rsidR="0055274C" w:rsidRPr="00BA053B">
          <w:rPr>
            <w:rStyle w:val="Hyperlink"/>
            <w:noProof/>
          </w:rPr>
          <w:t>Bekwaamheid van medewerkers</w:t>
        </w:r>
        <w:r w:rsidR="0055274C">
          <w:rPr>
            <w:noProof/>
            <w:webHidden/>
          </w:rPr>
          <w:tab/>
        </w:r>
        <w:r w:rsidR="0055274C">
          <w:rPr>
            <w:noProof/>
            <w:webHidden/>
          </w:rPr>
          <w:fldChar w:fldCharType="begin"/>
        </w:r>
        <w:r w:rsidR="0055274C">
          <w:rPr>
            <w:noProof/>
            <w:webHidden/>
          </w:rPr>
          <w:instrText xml:space="preserve"> PAGEREF _Toc136870581 \h </w:instrText>
        </w:r>
        <w:r w:rsidR="0055274C">
          <w:rPr>
            <w:noProof/>
            <w:webHidden/>
          </w:rPr>
        </w:r>
        <w:r w:rsidR="0055274C">
          <w:rPr>
            <w:noProof/>
            <w:webHidden/>
          </w:rPr>
          <w:fldChar w:fldCharType="separate"/>
        </w:r>
        <w:r w:rsidR="00624C62">
          <w:rPr>
            <w:noProof/>
            <w:webHidden/>
          </w:rPr>
          <w:t>15</w:t>
        </w:r>
        <w:r w:rsidR="0055274C">
          <w:rPr>
            <w:noProof/>
            <w:webHidden/>
          </w:rPr>
          <w:fldChar w:fldCharType="end"/>
        </w:r>
      </w:hyperlink>
    </w:p>
    <w:p w14:paraId="2353DB3D" w14:textId="4468AABF" w:rsidR="0055274C" w:rsidRDefault="00824792">
      <w:pPr>
        <w:pStyle w:val="Inhopg4"/>
        <w:tabs>
          <w:tab w:val="left" w:pos="1540"/>
          <w:tab w:val="right" w:leader="dot" w:pos="9062"/>
        </w:tabs>
        <w:rPr>
          <w:rFonts w:eastAsiaTheme="minorEastAsia"/>
          <w:noProof/>
          <w:kern w:val="2"/>
          <w:lang w:eastAsia="nl-NL"/>
          <w14:ligatures w14:val="standardContextual"/>
        </w:rPr>
      </w:pPr>
      <w:hyperlink w:anchor="_Toc136870582" w:history="1">
        <w:r w:rsidR="0055274C" w:rsidRPr="00BA053B">
          <w:rPr>
            <w:rStyle w:val="Hyperlink"/>
            <w:noProof/>
          </w:rPr>
          <w:t>3.1.7.</w:t>
        </w:r>
        <w:r w:rsidR="0055274C">
          <w:rPr>
            <w:rFonts w:eastAsiaTheme="minorEastAsia"/>
            <w:noProof/>
            <w:kern w:val="2"/>
            <w:lang w:eastAsia="nl-NL"/>
            <w14:ligatures w14:val="standardContextual"/>
          </w:rPr>
          <w:tab/>
        </w:r>
        <w:r w:rsidR="0055274C" w:rsidRPr="00BA053B">
          <w:rPr>
            <w:rStyle w:val="Hyperlink"/>
            <w:noProof/>
          </w:rPr>
          <w:t>Multidisciplinair werken en inschakelen van expertise</w:t>
        </w:r>
        <w:r w:rsidR="0055274C">
          <w:rPr>
            <w:noProof/>
            <w:webHidden/>
          </w:rPr>
          <w:tab/>
        </w:r>
        <w:r w:rsidR="0055274C">
          <w:rPr>
            <w:noProof/>
            <w:webHidden/>
          </w:rPr>
          <w:fldChar w:fldCharType="begin"/>
        </w:r>
        <w:r w:rsidR="0055274C">
          <w:rPr>
            <w:noProof/>
            <w:webHidden/>
          </w:rPr>
          <w:instrText xml:space="preserve"> PAGEREF _Toc136870582 \h </w:instrText>
        </w:r>
        <w:r w:rsidR="0055274C">
          <w:rPr>
            <w:noProof/>
            <w:webHidden/>
          </w:rPr>
        </w:r>
        <w:r w:rsidR="0055274C">
          <w:rPr>
            <w:noProof/>
            <w:webHidden/>
          </w:rPr>
          <w:fldChar w:fldCharType="separate"/>
        </w:r>
        <w:r w:rsidR="00624C62">
          <w:rPr>
            <w:noProof/>
            <w:webHidden/>
          </w:rPr>
          <w:t>16</w:t>
        </w:r>
        <w:r w:rsidR="0055274C">
          <w:rPr>
            <w:noProof/>
            <w:webHidden/>
          </w:rPr>
          <w:fldChar w:fldCharType="end"/>
        </w:r>
      </w:hyperlink>
    </w:p>
    <w:p w14:paraId="630E7997" w14:textId="7497DD0C" w:rsidR="0055274C" w:rsidRDefault="00824792" w:rsidP="00481E62">
      <w:pPr>
        <w:pStyle w:val="Inhopg2"/>
        <w:rPr>
          <w:rFonts w:eastAsiaTheme="minorEastAsia"/>
          <w:noProof/>
          <w:kern w:val="2"/>
          <w:lang w:eastAsia="nl-NL"/>
          <w14:ligatures w14:val="standardContextual"/>
        </w:rPr>
      </w:pPr>
      <w:hyperlink w:anchor="_Toc136870583" w:history="1">
        <w:r w:rsidR="0055274C" w:rsidRPr="00BA053B">
          <w:rPr>
            <w:rStyle w:val="Hyperlink"/>
            <w:b/>
            <w:noProof/>
          </w:rPr>
          <w:t>4.</w:t>
        </w:r>
        <w:r w:rsidR="0055274C">
          <w:rPr>
            <w:rFonts w:eastAsiaTheme="minorEastAsia"/>
            <w:noProof/>
            <w:kern w:val="2"/>
            <w:lang w:eastAsia="nl-NL"/>
            <w14:ligatures w14:val="standardContextual"/>
          </w:rPr>
          <w:tab/>
        </w:r>
        <w:r w:rsidR="0055274C" w:rsidRPr="00BA053B">
          <w:rPr>
            <w:rStyle w:val="Hyperlink"/>
            <w:b/>
            <w:noProof/>
          </w:rPr>
          <w:t>Leren en verbeteren aan kwaliteit</w:t>
        </w:r>
        <w:r w:rsidR="0055274C">
          <w:rPr>
            <w:noProof/>
            <w:webHidden/>
          </w:rPr>
          <w:tab/>
        </w:r>
        <w:r w:rsidR="0055274C">
          <w:rPr>
            <w:noProof/>
            <w:webHidden/>
          </w:rPr>
          <w:fldChar w:fldCharType="begin"/>
        </w:r>
        <w:r w:rsidR="0055274C">
          <w:rPr>
            <w:noProof/>
            <w:webHidden/>
          </w:rPr>
          <w:instrText xml:space="preserve"> PAGEREF _Toc136870583 \h </w:instrText>
        </w:r>
        <w:r w:rsidR="0055274C">
          <w:rPr>
            <w:noProof/>
            <w:webHidden/>
          </w:rPr>
        </w:r>
        <w:r w:rsidR="0055274C">
          <w:rPr>
            <w:noProof/>
            <w:webHidden/>
          </w:rPr>
          <w:fldChar w:fldCharType="separate"/>
        </w:r>
        <w:r w:rsidR="00624C62">
          <w:rPr>
            <w:noProof/>
            <w:webHidden/>
          </w:rPr>
          <w:t>17</w:t>
        </w:r>
        <w:r w:rsidR="0055274C">
          <w:rPr>
            <w:noProof/>
            <w:webHidden/>
          </w:rPr>
          <w:fldChar w:fldCharType="end"/>
        </w:r>
      </w:hyperlink>
    </w:p>
    <w:p w14:paraId="3D5B8C2B" w14:textId="2D1093FE" w:rsidR="0055274C" w:rsidRDefault="00824792">
      <w:pPr>
        <w:pStyle w:val="Inhopg4"/>
        <w:tabs>
          <w:tab w:val="left" w:pos="1320"/>
          <w:tab w:val="right" w:leader="dot" w:pos="9062"/>
        </w:tabs>
        <w:rPr>
          <w:rFonts w:eastAsiaTheme="minorEastAsia"/>
          <w:noProof/>
          <w:kern w:val="2"/>
          <w:lang w:eastAsia="nl-NL"/>
          <w14:ligatures w14:val="standardContextual"/>
        </w:rPr>
      </w:pPr>
      <w:hyperlink w:anchor="_Toc136870584" w:history="1">
        <w:r w:rsidR="0055274C" w:rsidRPr="00BA053B">
          <w:rPr>
            <w:rStyle w:val="Hyperlink"/>
            <w:noProof/>
          </w:rPr>
          <w:t>4.1.</w:t>
        </w:r>
        <w:r w:rsidR="0055274C">
          <w:rPr>
            <w:rFonts w:eastAsiaTheme="minorEastAsia"/>
            <w:noProof/>
            <w:kern w:val="2"/>
            <w:lang w:eastAsia="nl-NL"/>
            <w14:ligatures w14:val="standardContextual"/>
          </w:rPr>
          <w:tab/>
        </w:r>
        <w:r w:rsidR="0055274C" w:rsidRPr="00BA053B">
          <w:rPr>
            <w:rStyle w:val="Hyperlink"/>
            <w:noProof/>
          </w:rPr>
          <w:t>Systematisch bewaken, beheersen en verbeteren van kwaliteit en veiligheid</w:t>
        </w:r>
        <w:r w:rsidR="0055274C">
          <w:rPr>
            <w:noProof/>
            <w:webHidden/>
          </w:rPr>
          <w:tab/>
        </w:r>
        <w:r w:rsidR="0055274C">
          <w:rPr>
            <w:noProof/>
            <w:webHidden/>
          </w:rPr>
          <w:fldChar w:fldCharType="begin"/>
        </w:r>
        <w:r w:rsidR="0055274C">
          <w:rPr>
            <w:noProof/>
            <w:webHidden/>
          </w:rPr>
          <w:instrText xml:space="preserve"> PAGEREF _Toc136870584 \h </w:instrText>
        </w:r>
        <w:r w:rsidR="0055274C">
          <w:rPr>
            <w:noProof/>
            <w:webHidden/>
          </w:rPr>
        </w:r>
        <w:r w:rsidR="0055274C">
          <w:rPr>
            <w:noProof/>
            <w:webHidden/>
          </w:rPr>
          <w:fldChar w:fldCharType="separate"/>
        </w:r>
        <w:r w:rsidR="00624C62">
          <w:rPr>
            <w:noProof/>
            <w:webHidden/>
          </w:rPr>
          <w:t>17</w:t>
        </w:r>
        <w:r w:rsidR="0055274C">
          <w:rPr>
            <w:noProof/>
            <w:webHidden/>
          </w:rPr>
          <w:fldChar w:fldCharType="end"/>
        </w:r>
      </w:hyperlink>
    </w:p>
    <w:p w14:paraId="7C1D2030" w14:textId="56554887" w:rsidR="0055274C" w:rsidRDefault="00824792">
      <w:pPr>
        <w:pStyle w:val="Inhopg4"/>
        <w:tabs>
          <w:tab w:val="left" w:pos="1320"/>
          <w:tab w:val="right" w:leader="dot" w:pos="9062"/>
        </w:tabs>
        <w:rPr>
          <w:rFonts w:eastAsiaTheme="minorEastAsia"/>
          <w:noProof/>
          <w:kern w:val="2"/>
          <w:lang w:eastAsia="nl-NL"/>
          <w14:ligatures w14:val="standardContextual"/>
        </w:rPr>
      </w:pPr>
      <w:hyperlink w:anchor="_Toc136870585" w:history="1">
        <w:r w:rsidR="0055274C" w:rsidRPr="00BA053B">
          <w:rPr>
            <w:rStyle w:val="Hyperlink"/>
            <w:noProof/>
          </w:rPr>
          <w:t>4.2.</w:t>
        </w:r>
        <w:r w:rsidR="0055274C">
          <w:rPr>
            <w:rFonts w:eastAsiaTheme="minorEastAsia"/>
            <w:noProof/>
            <w:kern w:val="2"/>
            <w:lang w:eastAsia="nl-NL"/>
            <w14:ligatures w14:val="standardContextual"/>
          </w:rPr>
          <w:tab/>
        </w:r>
        <w:r w:rsidR="0055274C" w:rsidRPr="00BA053B">
          <w:rPr>
            <w:rStyle w:val="Hyperlink"/>
            <w:noProof/>
          </w:rPr>
          <w:t>Lerend netwerk</w:t>
        </w:r>
        <w:r w:rsidR="0055274C">
          <w:rPr>
            <w:noProof/>
            <w:webHidden/>
          </w:rPr>
          <w:tab/>
        </w:r>
        <w:r w:rsidR="0055274C">
          <w:rPr>
            <w:noProof/>
            <w:webHidden/>
          </w:rPr>
          <w:fldChar w:fldCharType="begin"/>
        </w:r>
        <w:r w:rsidR="0055274C">
          <w:rPr>
            <w:noProof/>
            <w:webHidden/>
          </w:rPr>
          <w:instrText xml:space="preserve"> PAGEREF _Toc136870585 \h </w:instrText>
        </w:r>
        <w:r w:rsidR="0055274C">
          <w:rPr>
            <w:noProof/>
            <w:webHidden/>
          </w:rPr>
        </w:r>
        <w:r w:rsidR="0055274C">
          <w:rPr>
            <w:noProof/>
            <w:webHidden/>
          </w:rPr>
          <w:fldChar w:fldCharType="separate"/>
        </w:r>
        <w:r w:rsidR="00624C62">
          <w:rPr>
            <w:noProof/>
            <w:webHidden/>
          </w:rPr>
          <w:t>17</w:t>
        </w:r>
        <w:r w:rsidR="0055274C">
          <w:rPr>
            <w:noProof/>
            <w:webHidden/>
          </w:rPr>
          <w:fldChar w:fldCharType="end"/>
        </w:r>
      </w:hyperlink>
    </w:p>
    <w:p w14:paraId="0468D816" w14:textId="57792E10" w:rsidR="0055274C" w:rsidRDefault="00824792" w:rsidP="00481E62">
      <w:pPr>
        <w:pStyle w:val="Inhopg2"/>
        <w:rPr>
          <w:rFonts w:eastAsiaTheme="minorEastAsia"/>
          <w:noProof/>
          <w:kern w:val="2"/>
          <w:lang w:eastAsia="nl-NL"/>
          <w14:ligatures w14:val="standardContextual"/>
        </w:rPr>
      </w:pPr>
      <w:hyperlink w:anchor="_Toc136870586" w:history="1">
        <w:r w:rsidR="0055274C" w:rsidRPr="00BA053B">
          <w:rPr>
            <w:rStyle w:val="Hyperlink"/>
            <w:b/>
            <w:noProof/>
          </w:rPr>
          <w:t>5.</w:t>
        </w:r>
        <w:r w:rsidR="0055274C">
          <w:rPr>
            <w:rFonts w:eastAsiaTheme="minorEastAsia"/>
            <w:noProof/>
            <w:kern w:val="2"/>
            <w:lang w:eastAsia="nl-NL"/>
            <w14:ligatures w14:val="standardContextual"/>
          </w:rPr>
          <w:tab/>
        </w:r>
        <w:r w:rsidR="0055274C" w:rsidRPr="00BA053B">
          <w:rPr>
            <w:rStyle w:val="Hyperlink"/>
            <w:b/>
            <w:noProof/>
          </w:rPr>
          <w:t>Leiderschap, governance en management</w:t>
        </w:r>
        <w:r w:rsidR="0055274C">
          <w:rPr>
            <w:noProof/>
            <w:webHidden/>
          </w:rPr>
          <w:tab/>
        </w:r>
        <w:r w:rsidR="0055274C">
          <w:rPr>
            <w:noProof/>
            <w:webHidden/>
          </w:rPr>
          <w:fldChar w:fldCharType="begin"/>
        </w:r>
        <w:r w:rsidR="0055274C">
          <w:rPr>
            <w:noProof/>
            <w:webHidden/>
          </w:rPr>
          <w:instrText xml:space="preserve"> PAGEREF _Toc136870586 \h </w:instrText>
        </w:r>
        <w:r w:rsidR="0055274C">
          <w:rPr>
            <w:noProof/>
            <w:webHidden/>
          </w:rPr>
        </w:r>
        <w:r w:rsidR="0055274C">
          <w:rPr>
            <w:noProof/>
            <w:webHidden/>
          </w:rPr>
          <w:fldChar w:fldCharType="separate"/>
        </w:r>
        <w:r w:rsidR="00624C62">
          <w:rPr>
            <w:noProof/>
            <w:webHidden/>
          </w:rPr>
          <w:t>19</w:t>
        </w:r>
        <w:r w:rsidR="0055274C">
          <w:rPr>
            <w:noProof/>
            <w:webHidden/>
          </w:rPr>
          <w:fldChar w:fldCharType="end"/>
        </w:r>
      </w:hyperlink>
    </w:p>
    <w:p w14:paraId="45368734" w14:textId="2D9A3182" w:rsidR="0055274C" w:rsidRDefault="00824792" w:rsidP="00481E62">
      <w:pPr>
        <w:pStyle w:val="Inhopg2"/>
        <w:rPr>
          <w:rFonts w:eastAsiaTheme="minorEastAsia"/>
          <w:noProof/>
          <w:kern w:val="2"/>
          <w:lang w:eastAsia="nl-NL"/>
          <w14:ligatures w14:val="standardContextual"/>
        </w:rPr>
      </w:pPr>
      <w:hyperlink w:anchor="_Toc136870587" w:history="1">
        <w:r w:rsidR="0055274C" w:rsidRPr="00BA053B">
          <w:rPr>
            <w:rStyle w:val="Hyperlink"/>
            <w:noProof/>
          </w:rPr>
          <w:t>Cliëntenraad</w:t>
        </w:r>
        <w:r w:rsidR="0055274C">
          <w:rPr>
            <w:noProof/>
            <w:webHidden/>
          </w:rPr>
          <w:tab/>
        </w:r>
        <w:r w:rsidR="0055274C">
          <w:rPr>
            <w:noProof/>
            <w:webHidden/>
          </w:rPr>
          <w:fldChar w:fldCharType="begin"/>
        </w:r>
        <w:r w:rsidR="0055274C">
          <w:rPr>
            <w:noProof/>
            <w:webHidden/>
          </w:rPr>
          <w:instrText xml:space="preserve"> PAGEREF _Toc136870587 \h </w:instrText>
        </w:r>
        <w:r w:rsidR="0055274C">
          <w:rPr>
            <w:noProof/>
            <w:webHidden/>
          </w:rPr>
        </w:r>
        <w:r w:rsidR="0055274C">
          <w:rPr>
            <w:noProof/>
            <w:webHidden/>
          </w:rPr>
          <w:fldChar w:fldCharType="separate"/>
        </w:r>
        <w:r w:rsidR="00624C62">
          <w:rPr>
            <w:noProof/>
            <w:webHidden/>
          </w:rPr>
          <w:t>19</w:t>
        </w:r>
        <w:r w:rsidR="0055274C">
          <w:rPr>
            <w:noProof/>
            <w:webHidden/>
          </w:rPr>
          <w:fldChar w:fldCharType="end"/>
        </w:r>
      </w:hyperlink>
    </w:p>
    <w:p w14:paraId="57EDAD1B" w14:textId="7519FE50" w:rsidR="0055274C" w:rsidRDefault="00824792" w:rsidP="00481E62">
      <w:pPr>
        <w:pStyle w:val="Inhopg2"/>
        <w:rPr>
          <w:rFonts w:eastAsiaTheme="minorEastAsia"/>
          <w:noProof/>
          <w:kern w:val="2"/>
          <w:lang w:eastAsia="nl-NL"/>
          <w14:ligatures w14:val="standardContextual"/>
        </w:rPr>
      </w:pPr>
      <w:hyperlink w:anchor="_Toc136870588" w:history="1">
        <w:r w:rsidR="0055274C" w:rsidRPr="00BA053B">
          <w:rPr>
            <w:rStyle w:val="Hyperlink"/>
            <w:noProof/>
          </w:rPr>
          <w:t>Ondernemingsraad</w:t>
        </w:r>
        <w:r w:rsidR="0055274C">
          <w:rPr>
            <w:noProof/>
            <w:webHidden/>
          </w:rPr>
          <w:tab/>
        </w:r>
        <w:r w:rsidR="0055274C">
          <w:rPr>
            <w:noProof/>
            <w:webHidden/>
          </w:rPr>
          <w:fldChar w:fldCharType="begin"/>
        </w:r>
        <w:r w:rsidR="0055274C">
          <w:rPr>
            <w:noProof/>
            <w:webHidden/>
          </w:rPr>
          <w:instrText xml:space="preserve"> PAGEREF _Toc136870588 \h </w:instrText>
        </w:r>
        <w:r w:rsidR="0055274C">
          <w:rPr>
            <w:noProof/>
            <w:webHidden/>
          </w:rPr>
        </w:r>
        <w:r w:rsidR="0055274C">
          <w:rPr>
            <w:noProof/>
            <w:webHidden/>
          </w:rPr>
          <w:fldChar w:fldCharType="separate"/>
        </w:r>
        <w:r w:rsidR="00624C62">
          <w:rPr>
            <w:noProof/>
            <w:webHidden/>
          </w:rPr>
          <w:t>19</w:t>
        </w:r>
        <w:r w:rsidR="0055274C">
          <w:rPr>
            <w:noProof/>
            <w:webHidden/>
          </w:rPr>
          <w:fldChar w:fldCharType="end"/>
        </w:r>
      </w:hyperlink>
    </w:p>
    <w:p w14:paraId="5416CF22" w14:textId="48F883DE" w:rsidR="0055274C" w:rsidRDefault="00824792" w:rsidP="00481E62">
      <w:pPr>
        <w:pStyle w:val="Inhopg2"/>
        <w:rPr>
          <w:rFonts w:eastAsiaTheme="minorEastAsia"/>
          <w:noProof/>
          <w:kern w:val="2"/>
          <w:lang w:eastAsia="nl-NL"/>
          <w14:ligatures w14:val="standardContextual"/>
        </w:rPr>
      </w:pPr>
      <w:hyperlink w:anchor="_Toc136870589" w:history="1">
        <w:r w:rsidR="0055274C" w:rsidRPr="00BA053B">
          <w:rPr>
            <w:rStyle w:val="Hyperlink"/>
            <w:b/>
            <w:noProof/>
          </w:rPr>
          <w:t>6.</w:t>
        </w:r>
        <w:r w:rsidR="0055274C">
          <w:rPr>
            <w:rFonts w:eastAsiaTheme="minorEastAsia"/>
            <w:noProof/>
            <w:kern w:val="2"/>
            <w:lang w:eastAsia="nl-NL"/>
            <w14:ligatures w14:val="standardContextual"/>
          </w:rPr>
          <w:tab/>
        </w:r>
        <w:r w:rsidR="0055274C" w:rsidRPr="00BA053B">
          <w:rPr>
            <w:rStyle w:val="Hyperlink"/>
            <w:b/>
            <w:noProof/>
          </w:rPr>
          <w:t>Een goede werkomgeving – personeelssamenstelling</w:t>
        </w:r>
        <w:r w:rsidR="0055274C">
          <w:rPr>
            <w:noProof/>
            <w:webHidden/>
          </w:rPr>
          <w:tab/>
        </w:r>
        <w:r w:rsidR="0055274C">
          <w:rPr>
            <w:noProof/>
            <w:webHidden/>
          </w:rPr>
          <w:fldChar w:fldCharType="begin"/>
        </w:r>
        <w:r w:rsidR="0055274C">
          <w:rPr>
            <w:noProof/>
            <w:webHidden/>
          </w:rPr>
          <w:instrText xml:space="preserve"> PAGEREF _Toc136870589 \h </w:instrText>
        </w:r>
        <w:r w:rsidR="0055274C">
          <w:rPr>
            <w:noProof/>
            <w:webHidden/>
          </w:rPr>
        </w:r>
        <w:r w:rsidR="0055274C">
          <w:rPr>
            <w:noProof/>
            <w:webHidden/>
          </w:rPr>
          <w:fldChar w:fldCharType="separate"/>
        </w:r>
        <w:r w:rsidR="00624C62">
          <w:rPr>
            <w:noProof/>
            <w:webHidden/>
          </w:rPr>
          <w:t>21</w:t>
        </w:r>
        <w:r w:rsidR="0055274C">
          <w:rPr>
            <w:noProof/>
            <w:webHidden/>
          </w:rPr>
          <w:fldChar w:fldCharType="end"/>
        </w:r>
      </w:hyperlink>
    </w:p>
    <w:p w14:paraId="0A151B87" w14:textId="567D5EC6" w:rsidR="0055274C" w:rsidRDefault="00824792" w:rsidP="00481E62">
      <w:pPr>
        <w:pStyle w:val="Inhopg2"/>
        <w:rPr>
          <w:rFonts w:eastAsiaTheme="minorEastAsia"/>
          <w:noProof/>
          <w:kern w:val="2"/>
          <w:lang w:eastAsia="nl-NL"/>
          <w14:ligatures w14:val="standardContextual"/>
        </w:rPr>
      </w:pPr>
      <w:hyperlink w:anchor="_Toc136870590" w:history="1">
        <w:r w:rsidR="0055274C" w:rsidRPr="00BA053B">
          <w:rPr>
            <w:rStyle w:val="Hyperlink"/>
            <w:b/>
            <w:noProof/>
          </w:rPr>
          <w:t>7.</w:t>
        </w:r>
        <w:r w:rsidR="0055274C">
          <w:rPr>
            <w:rFonts w:eastAsiaTheme="minorEastAsia"/>
            <w:noProof/>
            <w:kern w:val="2"/>
            <w:lang w:eastAsia="nl-NL"/>
            <w14:ligatures w14:val="standardContextual"/>
          </w:rPr>
          <w:tab/>
        </w:r>
        <w:r w:rsidR="0055274C" w:rsidRPr="00BA053B">
          <w:rPr>
            <w:rStyle w:val="Hyperlink"/>
            <w:b/>
            <w:noProof/>
          </w:rPr>
          <w:t>Hulpbronnen</w:t>
        </w:r>
        <w:r w:rsidR="0055274C">
          <w:rPr>
            <w:noProof/>
            <w:webHidden/>
          </w:rPr>
          <w:tab/>
        </w:r>
        <w:r w:rsidR="0055274C">
          <w:rPr>
            <w:noProof/>
            <w:webHidden/>
          </w:rPr>
          <w:fldChar w:fldCharType="begin"/>
        </w:r>
        <w:r w:rsidR="0055274C">
          <w:rPr>
            <w:noProof/>
            <w:webHidden/>
          </w:rPr>
          <w:instrText xml:space="preserve"> PAGEREF _Toc136870590 \h </w:instrText>
        </w:r>
        <w:r w:rsidR="0055274C">
          <w:rPr>
            <w:noProof/>
            <w:webHidden/>
          </w:rPr>
        </w:r>
        <w:r w:rsidR="0055274C">
          <w:rPr>
            <w:noProof/>
            <w:webHidden/>
          </w:rPr>
          <w:fldChar w:fldCharType="separate"/>
        </w:r>
        <w:r w:rsidR="00624C62">
          <w:rPr>
            <w:noProof/>
            <w:webHidden/>
          </w:rPr>
          <w:t>25</w:t>
        </w:r>
        <w:r w:rsidR="0055274C">
          <w:rPr>
            <w:noProof/>
            <w:webHidden/>
          </w:rPr>
          <w:fldChar w:fldCharType="end"/>
        </w:r>
      </w:hyperlink>
    </w:p>
    <w:p w14:paraId="66CDCB27" w14:textId="654E9DBF" w:rsidR="0055274C" w:rsidRDefault="00824792" w:rsidP="00481E62">
      <w:pPr>
        <w:pStyle w:val="Inhopg2"/>
        <w:rPr>
          <w:rFonts w:eastAsiaTheme="minorEastAsia"/>
          <w:noProof/>
          <w:kern w:val="2"/>
          <w:lang w:eastAsia="nl-NL"/>
          <w14:ligatures w14:val="standardContextual"/>
        </w:rPr>
      </w:pPr>
      <w:hyperlink w:anchor="_Toc136870591" w:history="1">
        <w:r w:rsidR="0055274C" w:rsidRPr="00BA053B">
          <w:rPr>
            <w:rStyle w:val="Hyperlink"/>
            <w:b/>
            <w:noProof/>
          </w:rPr>
          <w:t>8.</w:t>
        </w:r>
        <w:r w:rsidR="0055274C">
          <w:rPr>
            <w:rFonts w:eastAsiaTheme="minorEastAsia"/>
            <w:noProof/>
            <w:kern w:val="2"/>
            <w:lang w:eastAsia="nl-NL"/>
            <w14:ligatures w14:val="standardContextual"/>
          </w:rPr>
          <w:tab/>
        </w:r>
        <w:r w:rsidR="0055274C" w:rsidRPr="00BA053B">
          <w:rPr>
            <w:rStyle w:val="Hyperlink"/>
            <w:b/>
            <w:noProof/>
          </w:rPr>
          <w:t>Gebruik van informatie</w:t>
        </w:r>
        <w:r w:rsidR="0055274C">
          <w:rPr>
            <w:noProof/>
            <w:webHidden/>
          </w:rPr>
          <w:tab/>
        </w:r>
        <w:r w:rsidR="0055274C">
          <w:rPr>
            <w:noProof/>
            <w:webHidden/>
          </w:rPr>
          <w:fldChar w:fldCharType="begin"/>
        </w:r>
        <w:r w:rsidR="0055274C">
          <w:rPr>
            <w:noProof/>
            <w:webHidden/>
          </w:rPr>
          <w:instrText xml:space="preserve"> PAGEREF _Toc136870591 \h </w:instrText>
        </w:r>
        <w:r w:rsidR="0055274C">
          <w:rPr>
            <w:noProof/>
            <w:webHidden/>
          </w:rPr>
        </w:r>
        <w:r w:rsidR="0055274C">
          <w:rPr>
            <w:noProof/>
            <w:webHidden/>
          </w:rPr>
          <w:fldChar w:fldCharType="separate"/>
        </w:r>
        <w:r w:rsidR="00624C62">
          <w:rPr>
            <w:noProof/>
            <w:webHidden/>
          </w:rPr>
          <w:t>25</w:t>
        </w:r>
        <w:r w:rsidR="0055274C">
          <w:rPr>
            <w:noProof/>
            <w:webHidden/>
          </w:rPr>
          <w:fldChar w:fldCharType="end"/>
        </w:r>
      </w:hyperlink>
    </w:p>
    <w:p w14:paraId="7FF79173" w14:textId="5E02E016" w:rsidR="0055274C" w:rsidRDefault="00824792" w:rsidP="00481E62">
      <w:pPr>
        <w:pStyle w:val="Inhopg2"/>
        <w:rPr>
          <w:rFonts w:eastAsiaTheme="minorEastAsia"/>
          <w:noProof/>
          <w:kern w:val="2"/>
          <w:lang w:eastAsia="nl-NL"/>
          <w14:ligatures w14:val="standardContextual"/>
        </w:rPr>
      </w:pPr>
      <w:hyperlink w:anchor="_Toc136870592" w:history="1">
        <w:r w:rsidR="0055274C" w:rsidRPr="00BA053B">
          <w:rPr>
            <w:rStyle w:val="Hyperlink"/>
            <w:b/>
            <w:noProof/>
          </w:rPr>
          <w:t>9.</w:t>
        </w:r>
        <w:r w:rsidR="0055274C">
          <w:rPr>
            <w:rFonts w:eastAsiaTheme="minorEastAsia"/>
            <w:noProof/>
            <w:kern w:val="2"/>
            <w:lang w:eastAsia="nl-NL"/>
            <w14:ligatures w14:val="standardContextual"/>
          </w:rPr>
          <w:tab/>
        </w:r>
        <w:r w:rsidR="0055274C" w:rsidRPr="00BA053B">
          <w:rPr>
            <w:rStyle w:val="Hyperlink"/>
            <w:b/>
            <w:noProof/>
          </w:rPr>
          <w:t>Zorg thuis met Wlz-indicatie</w:t>
        </w:r>
        <w:r w:rsidR="0055274C">
          <w:rPr>
            <w:noProof/>
            <w:webHidden/>
          </w:rPr>
          <w:tab/>
        </w:r>
        <w:r w:rsidR="0055274C">
          <w:rPr>
            <w:noProof/>
            <w:webHidden/>
          </w:rPr>
          <w:fldChar w:fldCharType="begin"/>
        </w:r>
        <w:r w:rsidR="0055274C">
          <w:rPr>
            <w:noProof/>
            <w:webHidden/>
          </w:rPr>
          <w:instrText xml:space="preserve"> PAGEREF _Toc136870592 \h </w:instrText>
        </w:r>
        <w:r w:rsidR="0055274C">
          <w:rPr>
            <w:noProof/>
            <w:webHidden/>
          </w:rPr>
        </w:r>
        <w:r w:rsidR="0055274C">
          <w:rPr>
            <w:noProof/>
            <w:webHidden/>
          </w:rPr>
          <w:fldChar w:fldCharType="separate"/>
        </w:r>
        <w:r w:rsidR="00624C62">
          <w:rPr>
            <w:noProof/>
            <w:webHidden/>
          </w:rPr>
          <w:t>26</w:t>
        </w:r>
        <w:r w:rsidR="0055274C">
          <w:rPr>
            <w:noProof/>
            <w:webHidden/>
          </w:rPr>
          <w:fldChar w:fldCharType="end"/>
        </w:r>
      </w:hyperlink>
    </w:p>
    <w:p w14:paraId="5793D366" w14:textId="68A805D4" w:rsidR="0055274C" w:rsidRDefault="00824792" w:rsidP="00481E62">
      <w:pPr>
        <w:pStyle w:val="Inhopg2"/>
        <w:rPr>
          <w:rFonts w:eastAsiaTheme="minorEastAsia"/>
          <w:noProof/>
          <w:kern w:val="2"/>
          <w:lang w:eastAsia="nl-NL"/>
          <w14:ligatures w14:val="standardContextual"/>
        </w:rPr>
      </w:pPr>
      <w:hyperlink w:anchor="_Toc136870593" w:history="1">
        <w:r w:rsidR="0055274C" w:rsidRPr="00BA053B">
          <w:rPr>
            <w:rStyle w:val="Hyperlink"/>
            <w:b/>
            <w:bCs/>
            <w:noProof/>
          </w:rPr>
          <w:t>Tot slot</w:t>
        </w:r>
        <w:r w:rsidR="0055274C">
          <w:rPr>
            <w:noProof/>
            <w:webHidden/>
          </w:rPr>
          <w:tab/>
        </w:r>
        <w:r w:rsidR="0055274C">
          <w:rPr>
            <w:noProof/>
            <w:webHidden/>
          </w:rPr>
          <w:fldChar w:fldCharType="begin"/>
        </w:r>
        <w:r w:rsidR="0055274C">
          <w:rPr>
            <w:noProof/>
            <w:webHidden/>
          </w:rPr>
          <w:instrText xml:space="preserve"> PAGEREF _Toc136870593 \h </w:instrText>
        </w:r>
        <w:r w:rsidR="0055274C">
          <w:rPr>
            <w:noProof/>
            <w:webHidden/>
          </w:rPr>
        </w:r>
        <w:r w:rsidR="0055274C">
          <w:rPr>
            <w:noProof/>
            <w:webHidden/>
          </w:rPr>
          <w:fldChar w:fldCharType="separate"/>
        </w:r>
        <w:r w:rsidR="00624C62">
          <w:rPr>
            <w:noProof/>
            <w:webHidden/>
          </w:rPr>
          <w:t>26</w:t>
        </w:r>
        <w:r w:rsidR="0055274C">
          <w:rPr>
            <w:noProof/>
            <w:webHidden/>
          </w:rPr>
          <w:fldChar w:fldCharType="end"/>
        </w:r>
      </w:hyperlink>
    </w:p>
    <w:p w14:paraId="583B0B8E" w14:textId="5D21DC2D" w:rsidR="00F84F2B" w:rsidRPr="009317AC" w:rsidRDefault="00C53CA6" w:rsidP="00341C1C">
      <w:pPr>
        <w:spacing w:line="276" w:lineRule="auto"/>
        <w:sectPr w:rsidR="00F84F2B" w:rsidRPr="009317AC" w:rsidSect="006308AE">
          <w:headerReference w:type="first" r:id="rId13"/>
          <w:pgSz w:w="11906" w:h="16838"/>
          <w:pgMar w:top="1417" w:right="1417" w:bottom="1417" w:left="1417" w:header="708" w:footer="708" w:gutter="0"/>
          <w:pgNumType w:start="1"/>
          <w:cols w:space="708"/>
          <w:titlePg/>
          <w:docGrid w:linePitch="360"/>
        </w:sectPr>
      </w:pPr>
      <w:r w:rsidRPr="009317AC">
        <w:fldChar w:fldCharType="end"/>
      </w:r>
    </w:p>
    <w:p w14:paraId="0324CF4F" w14:textId="1D7A31F5" w:rsidR="0035326C" w:rsidRPr="00D77154" w:rsidRDefault="00365757" w:rsidP="00341C1C">
      <w:pPr>
        <w:pStyle w:val="Kop1"/>
        <w:spacing w:line="276" w:lineRule="auto"/>
      </w:pPr>
      <w:bookmarkStart w:id="7" w:name="_Toc74249479"/>
      <w:bookmarkStart w:id="8" w:name="_Toc74249540"/>
      <w:bookmarkStart w:id="9" w:name="_Toc136870569"/>
      <w:r w:rsidRPr="00D77154">
        <w:lastRenderedPageBreak/>
        <w:t>Voorwoord</w:t>
      </w:r>
      <w:bookmarkEnd w:id="7"/>
      <w:bookmarkEnd w:id="8"/>
      <w:bookmarkEnd w:id="9"/>
      <w:r w:rsidRPr="00D77154">
        <w:t xml:space="preserve"> </w:t>
      </w:r>
      <w:r w:rsidR="008D32B0" w:rsidRPr="00D77154">
        <w:t xml:space="preserve"> </w:t>
      </w:r>
    </w:p>
    <w:p w14:paraId="3631B037" w14:textId="77777777" w:rsidR="001308B6" w:rsidRPr="00EA75F3" w:rsidRDefault="001308B6" w:rsidP="00341C1C">
      <w:pPr>
        <w:spacing w:line="276" w:lineRule="auto"/>
        <w:rPr>
          <w:rFonts w:cstheme="minorHAnsi"/>
          <w:color w:val="FF0000"/>
          <w:shd w:val="clear" w:color="auto" w:fill="FFFFFF"/>
        </w:rPr>
      </w:pPr>
    </w:p>
    <w:p w14:paraId="3893E914" w14:textId="77777777" w:rsidR="00D77154" w:rsidRPr="00D77154" w:rsidRDefault="00D77154" w:rsidP="00341C1C">
      <w:pPr>
        <w:spacing w:after="0" w:line="276" w:lineRule="auto"/>
        <w:textAlignment w:val="baseline"/>
        <w:rPr>
          <w:rFonts w:eastAsia="Times New Roman" w:cstheme="minorHAnsi"/>
          <w:lang w:eastAsia="nl-NL"/>
        </w:rPr>
      </w:pPr>
      <w:r w:rsidRPr="00D77154">
        <w:rPr>
          <w:rFonts w:eastAsia="Times New Roman" w:cstheme="minorHAnsi"/>
          <w:lang w:eastAsia="nl-NL"/>
        </w:rPr>
        <w:t>Voor u ligt het kwaliteitsjaarverslag 2022</w:t>
      </w:r>
    </w:p>
    <w:p w14:paraId="1D616C80" w14:textId="77777777" w:rsidR="00D77154" w:rsidRPr="00D77154" w:rsidRDefault="00D77154" w:rsidP="00341C1C">
      <w:pPr>
        <w:spacing w:after="0" w:line="276" w:lineRule="auto"/>
        <w:textAlignment w:val="baseline"/>
        <w:rPr>
          <w:rFonts w:eastAsia="Times New Roman" w:cstheme="minorHAnsi"/>
          <w:lang w:eastAsia="nl-NL"/>
        </w:rPr>
      </w:pPr>
      <w:r w:rsidRPr="00D77154">
        <w:rPr>
          <w:rFonts w:eastAsia="Times New Roman" w:cstheme="minorHAnsi"/>
          <w:lang w:eastAsia="nl-NL"/>
        </w:rPr>
        <w:t> </w:t>
      </w:r>
    </w:p>
    <w:p w14:paraId="3D8C21DF" w14:textId="77777777" w:rsidR="00D77154" w:rsidRPr="00D77154" w:rsidRDefault="00D77154" w:rsidP="00341C1C">
      <w:pPr>
        <w:spacing w:after="0" w:line="276" w:lineRule="auto"/>
        <w:textAlignment w:val="baseline"/>
        <w:rPr>
          <w:rFonts w:eastAsia="Times New Roman" w:cstheme="minorHAnsi"/>
          <w:lang w:eastAsia="nl-NL"/>
        </w:rPr>
      </w:pPr>
      <w:r w:rsidRPr="00D77154">
        <w:rPr>
          <w:rFonts w:eastAsia="Times New Roman" w:cstheme="minorHAnsi"/>
          <w:lang w:eastAsia="nl-NL"/>
        </w:rPr>
        <w:t>Via dit verslag leggen wij formeel verantwoording af op de thema’s uit het Kwaliteitskader Verpleeghuiszorg als onderdeel van de totale verantwoording aan het Zorginstituut en IGJ. </w:t>
      </w:r>
      <w:r w:rsidRPr="00D77154">
        <w:rPr>
          <w:rFonts w:eastAsia="Times New Roman" w:cstheme="minorHAnsi"/>
          <w:lang w:eastAsia="nl-NL"/>
        </w:rPr>
        <w:br/>
        <w:t>Dit kwaliteitsverslag betreft Malderburch locatie Malden en de pg-woningen van De Lage Hof in Overasselt. </w:t>
      </w:r>
    </w:p>
    <w:p w14:paraId="43FC4AC4" w14:textId="77777777" w:rsidR="00D77154" w:rsidRPr="00D77154" w:rsidRDefault="00D77154" w:rsidP="00341C1C">
      <w:pPr>
        <w:tabs>
          <w:tab w:val="left" w:pos="5350"/>
        </w:tabs>
        <w:spacing w:line="276" w:lineRule="auto"/>
        <w:rPr>
          <w:rFonts w:cstheme="minorHAnsi"/>
          <w:kern w:val="2"/>
          <w14:ligatures w14:val="standardContextual"/>
        </w:rPr>
      </w:pPr>
    </w:p>
    <w:p w14:paraId="40CD2A7A" w14:textId="36D67855" w:rsidR="00D77154" w:rsidRPr="00D77154" w:rsidRDefault="00D77154" w:rsidP="00341C1C">
      <w:pPr>
        <w:tabs>
          <w:tab w:val="left" w:pos="5350"/>
        </w:tabs>
        <w:spacing w:line="276" w:lineRule="auto"/>
        <w:rPr>
          <w:rFonts w:cstheme="minorHAnsi"/>
          <w:kern w:val="2"/>
          <w14:ligatures w14:val="standardContextual"/>
        </w:rPr>
      </w:pPr>
      <w:r w:rsidRPr="00D77154">
        <w:rPr>
          <w:rFonts w:cstheme="minorHAnsi"/>
          <w:kern w:val="2"/>
          <w14:ligatures w14:val="standardContextual"/>
        </w:rPr>
        <w:t>Afgelopen jaar was in vele opzichten voor Malderburch een bijzonder jaar. Covid-19 was in den lande met tijden iets minder actief. Helaas zijn we binnen onze organisatie op beide locaties nog fors getroffen. Er is steeds naar gestreefd om kwaliteit van leven te blijven bieden naast het hanteren van de beschermende maatregelen.</w:t>
      </w:r>
      <w:r w:rsidRPr="00D77154">
        <w:rPr>
          <w:rFonts w:cstheme="minorHAnsi"/>
          <w:kern w:val="2"/>
          <w14:ligatures w14:val="standardContextual"/>
        </w:rPr>
        <w:br/>
        <w:t xml:space="preserve">Op 2 februari 2022 bracht de IGJ een bezoek aan Malderburch dat op 21 september definitief en positief door hen werd afgesloten. Er was voldaan aan de vier openstaande verbetermaatregelen op de kwaliteitsthema's. Een mooie mijlpaal en bevestiging van het goede werk dat alle medewerkers hebben geleverd. </w:t>
      </w:r>
      <w:r w:rsidRPr="00D77154">
        <w:rPr>
          <w:rFonts w:cstheme="minorHAnsi"/>
          <w:kern w:val="2"/>
          <w14:ligatures w14:val="standardContextual"/>
        </w:rPr>
        <w:br/>
      </w:r>
    </w:p>
    <w:p w14:paraId="3C23BC2D" w14:textId="77777777" w:rsidR="00077FFB" w:rsidRDefault="00D77154" w:rsidP="00341C1C">
      <w:pPr>
        <w:tabs>
          <w:tab w:val="left" w:pos="5350"/>
        </w:tabs>
        <w:spacing w:line="276" w:lineRule="auto"/>
        <w:rPr>
          <w:rFonts w:cstheme="minorHAnsi"/>
          <w:kern w:val="2"/>
          <w14:ligatures w14:val="standardContextual"/>
        </w:rPr>
      </w:pPr>
      <w:r w:rsidRPr="00D77154">
        <w:rPr>
          <w:rFonts w:cstheme="minorHAnsi"/>
          <w:kern w:val="2"/>
          <w14:ligatures w14:val="standardContextual"/>
        </w:rPr>
        <w:t xml:space="preserve">De transitie naar zwaardere verpleeghuiszorg heeft ertoe geleid dat de zorgvraag is toegenomen. </w:t>
      </w:r>
      <w:r w:rsidR="0099099A">
        <w:rPr>
          <w:rFonts w:cstheme="minorHAnsi"/>
          <w:kern w:val="2"/>
          <w14:ligatures w14:val="standardContextual"/>
        </w:rPr>
        <w:br/>
      </w:r>
      <w:r w:rsidRPr="00D77154">
        <w:rPr>
          <w:rFonts w:cstheme="minorHAnsi"/>
          <w:kern w:val="2"/>
          <w14:ligatures w14:val="standardContextual"/>
        </w:rPr>
        <w:t>De daarbij krapper wordende arbeidsmarkt heeft ons grote uitdagingen bezorgd. Medewerkers hebben  druk ervaren door het hoge ziekteverzuim en het vertrek van collega’s. De toename van inzet van tijdelijke medewerkers, en daardoor minder vertrouwde gezichten, heeft ook grote impact gehad op bewoners.</w:t>
      </w:r>
      <w:r w:rsidRPr="00D77154">
        <w:rPr>
          <w:rFonts w:cstheme="minorHAnsi"/>
          <w:kern w:val="2"/>
          <w14:ligatures w14:val="standardContextual"/>
        </w:rPr>
        <w:br/>
      </w:r>
    </w:p>
    <w:p w14:paraId="44B41CFD" w14:textId="48F4A4EA" w:rsidR="00D77154" w:rsidRPr="00D77154" w:rsidRDefault="00D77154" w:rsidP="00341C1C">
      <w:pPr>
        <w:tabs>
          <w:tab w:val="left" w:pos="5350"/>
        </w:tabs>
        <w:spacing w:line="276" w:lineRule="auto"/>
        <w:rPr>
          <w:rFonts w:cstheme="minorHAnsi"/>
          <w:kern w:val="2"/>
          <w14:ligatures w14:val="standardContextual"/>
        </w:rPr>
      </w:pPr>
      <w:r w:rsidRPr="00D77154">
        <w:rPr>
          <w:rFonts w:eastAsia="Calibri" w:cstheme="minorHAnsi"/>
        </w:rPr>
        <w:t xml:space="preserve">Na de tijdelijke invulling van de rol van manager zorg en welzijn, werd per januari 2022 een vaste manager aangetrokken. Daarmee was het managementteam compleet om de belangrijke uitdaging vorm te geven, namelijk om Malderburch klaar te maken voor de toekomst. Gezien het brede portfolio en alle ontwikkelingen vraagt dat veel van de organisatie en haar medewerkers. </w:t>
      </w:r>
      <w:r w:rsidR="001B7A55">
        <w:rPr>
          <w:rFonts w:eastAsia="Calibri" w:cstheme="minorHAnsi"/>
        </w:rPr>
        <w:br/>
      </w:r>
      <w:r w:rsidRPr="00D77154">
        <w:rPr>
          <w:rFonts w:eastAsia="Calibri" w:cstheme="minorHAnsi"/>
        </w:rPr>
        <w:t>De strategische heroriëntatie “blik op de toekomst” moest vanaf 2022 dan ook vorm gaan krijgen m</w:t>
      </w:r>
      <w:r w:rsidRPr="00D77154">
        <w:rPr>
          <w:rFonts w:cstheme="minorHAnsi"/>
          <w:kern w:val="2"/>
          <w14:ligatures w14:val="standardContextual"/>
        </w:rPr>
        <w:t xml:space="preserve">et als belangrijkste vraag </w:t>
      </w:r>
      <w:r w:rsidRPr="00D77154">
        <w:rPr>
          <w:rFonts w:cstheme="minorHAnsi"/>
          <w:i/>
          <w:iCs/>
          <w:kern w:val="2"/>
          <w14:ligatures w14:val="standardContextual"/>
        </w:rPr>
        <w:t>waar wil Malderburch in de toekomst goed in zijn</w:t>
      </w:r>
      <w:r w:rsidR="00935FF6">
        <w:rPr>
          <w:rFonts w:cstheme="minorHAnsi"/>
          <w:i/>
          <w:iCs/>
          <w:kern w:val="2"/>
          <w14:ligatures w14:val="standardContextual"/>
        </w:rPr>
        <w:t xml:space="preserve"> </w:t>
      </w:r>
      <w:r w:rsidR="00C97D5A">
        <w:rPr>
          <w:rFonts w:cstheme="minorHAnsi"/>
          <w:kern w:val="2"/>
          <w14:ligatures w14:val="standardContextual"/>
        </w:rPr>
        <w:t>binnen de financiële kaders</w:t>
      </w:r>
      <w:r w:rsidR="0055274C">
        <w:rPr>
          <w:rFonts w:cstheme="minorHAnsi"/>
          <w:kern w:val="2"/>
          <w14:ligatures w14:val="standardContextual"/>
        </w:rPr>
        <w:t>.</w:t>
      </w:r>
      <w:r w:rsidRPr="00D77154">
        <w:rPr>
          <w:rFonts w:cstheme="minorHAnsi"/>
          <w:i/>
          <w:iCs/>
          <w:kern w:val="2"/>
          <w14:ligatures w14:val="standardContextual"/>
        </w:rPr>
        <w:t xml:space="preserve"> </w:t>
      </w:r>
      <w:r w:rsidRPr="00D77154">
        <w:rPr>
          <w:rFonts w:cstheme="minorHAnsi"/>
          <w:kern w:val="2"/>
          <w14:ligatures w14:val="standardContextual"/>
        </w:rPr>
        <w:t>In 2023 geven we hier met ieders inzet verder vervolg aan.</w:t>
      </w:r>
      <w:r w:rsidRPr="00D77154">
        <w:rPr>
          <w:rFonts w:cstheme="minorHAnsi"/>
          <w:kern w:val="2"/>
          <w14:ligatures w14:val="standardContextual"/>
        </w:rPr>
        <w:br/>
      </w:r>
    </w:p>
    <w:p w14:paraId="4CC8E496" w14:textId="77777777" w:rsidR="00D77154" w:rsidRPr="00D77154" w:rsidRDefault="00D77154" w:rsidP="00341C1C">
      <w:pPr>
        <w:tabs>
          <w:tab w:val="left" w:pos="5350"/>
        </w:tabs>
        <w:spacing w:line="276" w:lineRule="auto"/>
        <w:rPr>
          <w:rFonts w:cstheme="minorHAnsi"/>
          <w:kern w:val="2"/>
          <w14:ligatures w14:val="standardContextual"/>
        </w:rPr>
      </w:pPr>
      <w:r w:rsidRPr="00D77154">
        <w:rPr>
          <w:rFonts w:cstheme="minorHAnsi"/>
          <w:kern w:val="2"/>
          <w14:ligatures w14:val="standardContextual"/>
        </w:rPr>
        <w:t xml:space="preserve">Rest mij een groot woord van dank uit te spreken voor alle medewerkers en vrijwilligers. </w:t>
      </w:r>
      <w:r w:rsidRPr="00D77154">
        <w:rPr>
          <w:rFonts w:cstheme="minorHAnsi"/>
          <w:kern w:val="2"/>
          <w14:ligatures w14:val="standardContextual"/>
        </w:rPr>
        <w:br/>
        <w:t>Zonder hen was dit alles niet realiseerbaar.</w:t>
      </w:r>
    </w:p>
    <w:p w14:paraId="2538F078" w14:textId="77777777" w:rsidR="00D77154" w:rsidRPr="00D77154" w:rsidRDefault="00D77154" w:rsidP="00341C1C">
      <w:pPr>
        <w:spacing w:after="0" w:line="276" w:lineRule="auto"/>
        <w:ind w:right="240"/>
        <w:textAlignment w:val="baseline"/>
        <w:rPr>
          <w:rFonts w:eastAsia="Times New Roman" w:cstheme="minorHAnsi"/>
          <w:lang w:eastAsia="nl-NL"/>
        </w:rPr>
      </w:pPr>
    </w:p>
    <w:p w14:paraId="146DF8B3" w14:textId="77777777" w:rsidR="00D77154" w:rsidRPr="00D77154" w:rsidRDefault="00D77154" w:rsidP="00341C1C">
      <w:pPr>
        <w:spacing w:after="0" w:line="276" w:lineRule="auto"/>
        <w:textAlignment w:val="baseline"/>
        <w:rPr>
          <w:rFonts w:eastAsia="Times New Roman" w:cstheme="minorHAnsi"/>
          <w:lang w:eastAsia="nl-NL"/>
        </w:rPr>
      </w:pPr>
      <w:r w:rsidRPr="00D77154">
        <w:rPr>
          <w:rFonts w:eastAsia="Times New Roman" w:cstheme="minorHAnsi"/>
          <w:lang w:eastAsia="nl-NL"/>
        </w:rPr>
        <w:t> </w:t>
      </w:r>
    </w:p>
    <w:p w14:paraId="59EAA67B" w14:textId="77777777" w:rsidR="00D77154" w:rsidRPr="00D77154" w:rsidRDefault="00D77154" w:rsidP="00341C1C">
      <w:pPr>
        <w:spacing w:after="0" w:line="276" w:lineRule="auto"/>
        <w:textAlignment w:val="baseline"/>
        <w:rPr>
          <w:rFonts w:eastAsia="Times New Roman" w:cstheme="minorHAnsi"/>
          <w:lang w:eastAsia="nl-NL"/>
        </w:rPr>
      </w:pPr>
      <w:r w:rsidRPr="00D77154">
        <w:rPr>
          <w:rFonts w:eastAsia="Times New Roman" w:cstheme="minorHAnsi"/>
          <w:lang w:eastAsia="nl-NL"/>
        </w:rPr>
        <w:t>Paola Peters </w:t>
      </w:r>
    </w:p>
    <w:p w14:paraId="1A01AEC4" w14:textId="77777777" w:rsidR="00D77154" w:rsidRPr="00D77154" w:rsidRDefault="00D77154" w:rsidP="00341C1C">
      <w:pPr>
        <w:spacing w:after="0" w:line="276" w:lineRule="auto"/>
        <w:textAlignment w:val="baseline"/>
        <w:rPr>
          <w:rFonts w:eastAsia="Times New Roman" w:cstheme="minorHAnsi"/>
          <w:lang w:eastAsia="nl-NL"/>
        </w:rPr>
      </w:pPr>
      <w:r w:rsidRPr="00D77154">
        <w:rPr>
          <w:rFonts w:eastAsia="Times New Roman" w:cstheme="minorHAnsi"/>
          <w:lang w:eastAsia="nl-NL"/>
        </w:rPr>
        <w:t>Raad van Bestuur </w:t>
      </w:r>
    </w:p>
    <w:p w14:paraId="4D9A4A8D" w14:textId="77777777" w:rsidR="00D77154" w:rsidRPr="00D77154" w:rsidRDefault="00D77154" w:rsidP="00341C1C">
      <w:pPr>
        <w:spacing w:after="0" w:line="276" w:lineRule="auto"/>
        <w:textAlignment w:val="baseline"/>
        <w:rPr>
          <w:rFonts w:eastAsia="Times New Roman" w:cstheme="minorHAnsi"/>
          <w:lang w:eastAsia="nl-NL"/>
        </w:rPr>
      </w:pPr>
      <w:r w:rsidRPr="00D77154">
        <w:rPr>
          <w:rFonts w:eastAsia="Times New Roman" w:cstheme="minorHAnsi"/>
          <w:color w:val="FF0000"/>
          <w:lang w:eastAsia="nl-NL"/>
        </w:rPr>
        <w:t> </w:t>
      </w:r>
    </w:p>
    <w:p w14:paraId="332AE9A7" w14:textId="77777777" w:rsidR="00D77154" w:rsidRPr="00D77154" w:rsidRDefault="00D77154" w:rsidP="00341C1C">
      <w:pPr>
        <w:spacing w:line="276" w:lineRule="auto"/>
        <w:rPr>
          <w:rFonts w:cstheme="minorHAnsi"/>
          <w:kern w:val="2"/>
          <w14:ligatures w14:val="standardContextual"/>
        </w:rPr>
      </w:pPr>
    </w:p>
    <w:p w14:paraId="677425E9" w14:textId="77777777" w:rsidR="00247FE4" w:rsidRPr="00EA75F3" w:rsidRDefault="00247FE4" w:rsidP="00341C1C">
      <w:pPr>
        <w:spacing w:line="276" w:lineRule="auto"/>
        <w:rPr>
          <w:rFonts w:cstheme="minorHAnsi"/>
          <w:color w:val="FF0000"/>
          <w:shd w:val="clear" w:color="auto" w:fill="FFFFFF"/>
        </w:rPr>
      </w:pPr>
    </w:p>
    <w:p w14:paraId="1EC0E14C" w14:textId="45830398" w:rsidR="00365757" w:rsidRPr="00EA75F3" w:rsidRDefault="00365757" w:rsidP="00341C1C">
      <w:pPr>
        <w:pStyle w:val="Kop1"/>
        <w:spacing w:line="276" w:lineRule="auto"/>
        <w:rPr>
          <w:color w:val="FF0000"/>
        </w:rPr>
      </w:pPr>
    </w:p>
    <w:p w14:paraId="08AA6A20" w14:textId="62A1D3CE" w:rsidR="00AB4A6E" w:rsidRDefault="00AB4A6E" w:rsidP="00341C1C">
      <w:pPr>
        <w:widowControl w:val="0"/>
        <w:autoSpaceDE w:val="0"/>
        <w:autoSpaceDN w:val="0"/>
        <w:spacing w:before="31" w:after="0" w:line="276" w:lineRule="auto"/>
        <w:ind w:right="251"/>
        <w:rPr>
          <w:b/>
          <w:bCs/>
          <w:sz w:val="24"/>
          <w:szCs w:val="24"/>
        </w:rPr>
      </w:pPr>
      <w:r>
        <w:rPr>
          <w:b/>
          <w:bCs/>
          <w:sz w:val="24"/>
          <w:szCs w:val="24"/>
        </w:rPr>
        <w:t xml:space="preserve">Leeswijzer </w:t>
      </w:r>
    </w:p>
    <w:p w14:paraId="3E88A648" w14:textId="77777777" w:rsidR="00AB4A6E" w:rsidRDefault="00AB4A6E" w:rsidP="00341C1C">
      <w:pPr>
        <w:widowControl w:val="0"/>
        <w:autoSpaceDE w:val="0"/>
        <w:autoSpaceDN w:val="0"/>
        <w:spacing w:before="31" w:after="0" w:line="276" w:lineRule="auto"/>
        <w:ind w:right="251"/>
        <w:rPr>
          <w:b/>
          <w:bCs/>
          <w:sz w:val="24"/>
          <w:szCs w:val="24"/>
        </w:rPr>
      </w:pPr>
    </w:p>
    <w:p w14:paraId="20AAA325" w14:textId="0CB6091F" w:rsidR="00AB37F3" w:rsidRDefault="00D92B4F" w:rsidP="00341C1C">
      <w:pPr>
        <w:widowControl w:val="0"/>
        <w:autoSpaceDE w:val="0"/>
        <w:autoSpaceDN w:val="0"/>
        <w:spacing w:before="31" w:after="0" w:line="276" w:lineRule="auto"/>
        <w:ind w:right="251"/>
        <w:rPr>
          <w:rFonts w:ascii="Calibri" w:eastAsia="Calibri" w:hAnsi="Calibri" w:cs="Calibri"/>
        </w:rPr>
      </w:pPr>
      <w:r w:rsidRPr="00245507">
        <w:rPr>
          <w:rFonts w:ascii="Calibri" w:eastAsia="Calibri" w:hAnsi="Calibri" w:cs="Calibri"/>
        </w:rPr>
        <w:t>Voor Malderburch stond 202</w:t>
      </w:r>
      <w:r w:rsidR="00B17F0E" w:rsidRPr="00245507">
        <w:rPr>
          <w:rFonts w:ascii="Calibri" w:eastAsia="Calibri" w:hAnsi="Calibri" w:cs="Calibri"/>
        </w:rPr>
        <w:t>2</w:t>
      </w:r>
      <w:r w:rsidRPr="00245507">
        <w:rPr>
          <w:rFonts w:ascii="Calibri" w:eastAsia="Calibri" w:hAnsi="Calibri" w:cs="Calibri"/>
        </w:rPr>
        <w:t xml:space="preserve"> met name in het teken van het verder verbeteren en werken aan kwaliteit</w:t>
      </w:r>
      <w:r w:rsidR="00930B08">
        <w:rPr>
          <w:rFonts w:ascii="Calibri" w:eastAsia="Calibri" w:hAnsi="Calibri" w:cs="Calibri"/>
        </w:rPr>
        <w:t>.</w:t>
      </w:r>
      <w:r w:rsidR="00AF3D00">
        <w:rPr>
          <w:rFonts w:ascii="Calibri" w:eastAsia="Calibri" w:hAnsi="Calibri" w:cs="Calibri"/>
        </w:rPr>
        <w:t xml:space="preserve"> </w:t>
      </w:r>
      <w:r w:rsidR="00CC524E">
        <w:rPr>
          <w:rFonts w:ascii="Calibri" w:eastAsia="Calibri" w:hAnsi="Calibri" w:cs="Calibri"/>
        </w:rPr>
        <w:t xml:space="preserve">De verschillende </w:t>
      </w:r>
      <w:r w:rsidR="00AB37F3">
        <w:rPr>
          <w:rFonts w:ascii="Calibri" w:eastAsia="Calibri" w:hAnsi="Calibri" w:cs="Calibri"/>
        </w:rPr>
        <w:t>hoofdstuk</w:t>
      </w:r>
      <w:r w:rsidR="00CC524E">
        <w:rPr>
          <w:rFonts w:ascii="Calibri" w:eastAsia="Calibri" w:hAnsi="Calibri" w:cs="Calibri"/>
        </w:rPr>
        <w:t>ken</w:t>
      </w:r>
      <w:r w:rsidR="00C60D51">
        <w:rPr>
          <w:rFonts w:ascii="Calibri" w:eastAsia="Calibri" w:hAnsi="Calibri" w:cs="Calibri"/>
        </w:rPr>
        <w:t xml:space="preserve"> beschrij</w:t>
      </w:r>
      <w:r w:rsidR="00CC524E">
        <w:rPr>
          <w:rFonts w:ascii="Calibri" w:eastAsia="Calibri" w:hAnsi="Calibri" w:cs="Calibri"/>
        </w:rPr>
        <w:t xml:space="preserve">ven </w:t>
      </w:r>
      <w:r w:rsidR="005E3C98">
        <w:rPr>
          <w:rFonts w:ascii="Calibri" w:eastAsia="Calibri" w:hAnsi="Calibri" w:cs="Calibri"/>
        </w:rPr>
        <w:t xml:space="preserve">elk een </w:t>
      </w:r>
      <w:r w:rsidR="00CC524E">
        <w:rPr>
          <w:rFonts w:ascii="Calibri" w:eastAsia="Calibri" w:hAnsi="Calibri" w:cs="Calibri"/>
        </w:rPr>
        <w:t xml:space="preserve">thema </w:t>
      </w:r>
      <w:r w:rsidR="00AB37F3">
        <w:rPr>
          <w:rFonts w:ascii="Calibri" w:eastAsia="Calibri" w:hAnsi="Calibri" w:cs="Calibri"/>
        </w:rPr>
        <w:t>van het Kwaliteitskader</w:t>
      </w:r>
      <w:r w:rsidR="00C60D51">
        <w:rPr>
          <w:rFonts w:ascii="Calibri" w:eastAsia="Calibri" w:hAnsi="Calibri" w:cs="Calibri"/>
        </w:rPr>
        <w:t>.</w:t>
      </w:r>
    </w:p>
    <w:p w14:paraId="513C19F1" w14:textId="7B60F850" w:rsidR="008D32B0" w:rsidRPr="00E7609E" w:rsidRDefault="004A0D50" w:rsidP="00341C1C">
      <w:pPr>
        <w:widowControl w:val="0"/>
        <w:autoSpaceDE w:val="0"/>
        <w:autoSpaceDN w:val="0"/>
        <w:spacing w:before="31" w:after="0" w:line="276" w:lineRule="auto"/>
        <w:ind w:right="251"/>
        <w:rPr>
          <w:rFonts w:ascii="Calibri" w:eastAsia="Calibri" w:hAnsi="Calibri" w:cs="Calibri"/>
        </w:rPr>
      </w:pPr>
      <w:r>
        <w:rPr>
          <w:rFonts w:ascii="Calibri" w:eastAsia="Calibri" w:hAnsi="Calibri" w:cs="Calibri"/>
        </w:rPr>
        <w:t xml:space="preserve">De bevindingen </w:t>
      </w:r>
      <w:r w:rsidR="008753E6">
        <w:rPr>
          <w:rFonts w:ascii="Calibri" w:eastAsia="Calibri" w:hAnsi="Calibri" w:cs="Calibri"/>
        </w:rPr>
        <w:t xml:space="preserve">op basis van de </w:t>
      </w:r>
      <w:r w:rsidR="004B622E">
        <w:rPr>
          <w:rFonts w:ascii="Calibri" w:eastAsia="Calibri" w:hAnsi="Calibri" w:cs="Calibri"/>
        </w:rPr>
        <w:t>toetsingsnormen</w:t>
      </w:r>
      <w:r w:rsidR="008753E6">
        <w:rPr>
          <w:rFonts w:ascii="Calibri" w:eastAsia="Calibri" w:hAnsi="Calibri" w:cs="Calibri"/>
        </w:rPr>
        <w:t xml:space="preserve"> </w:t>
      </w:r>
      <w:r w:rsidR="004B622E">
        <w:rPr>
          <w:rFonts w:ascii="Calibri" w:eastAsia="Calibri" w:hAnsi="Calibri" w:cs="Calibri"/>
        </w:rPr>
        <w:t>waaraan gerefereerd werd door de IGJ</w:t>
      </w:r>
      <w:r w:rsidR="008753E6">
        <w:rPr>
          <w:rFonts w:ascii="Calibri" w:eastAsia="Calibri" w:hAnsi="Calibri" w:cs="Calibri"/>
        </w:rPr>
        <w:t xml:space="preserve"> zijn</w:t>
      </w:r>
      <w:r w:rsidR="00C11306">
        <w:rPr>
          <w:rFonts w:ascii="Calibri" w:eastAsia="Calibri" w:hAnsi="Calibri" w:cs="Calibri"/>
        </w:rPr>
        <w:t xml:space="preserve"> </w:t>
      </w:r>
      <w:r w:rsidR="00BD075C">
        <w:rPr>
          <w:rFonts w:ascii="Calibri" w:eastAsia="Calibri" w:hAnsi="Calibri" w:cs="Calibri"/>
        </w:rPr>
        <w:t xml:space="preserve">beschreven onder </w:t>
      </w:r>
      <w:r w:rsidR="00FA7173">
        <w:rPr>
          <w:rFonts w:ascii="Calibri" w:eastAsia="Calibri" w:hAnsi="Calibri" w:cs="Calibri"/>
        </w:rPr>
        <w:t xml:space="preserve">de diverse kopjes </w:t>
      </w:r>
      <w:r w:rsidR="007B580A">
        <w:rPr>
          <w:rFonts w:ascii="Calibri" w:eastAsia="Calibri" w:hAnsi="Calibri" w:cs="Calibri"/>
        </w:rPr>
        <w:t xml:space="preserve">in </w:t>
      </w:r>
      <w:r w:rsidR="008753E6">
        <w:rPr>
          <w:rFonts w:ascii="Calibri" w:eastAsia="Calibri" w:hAnsi="Calibri" w:cs="Calibri"/>
        </w:rPr>
        <w:t xml:space="preserve">het </w:t>
      </w:r>
      <w:r w:rsidR="00BD075C">
        <w:rPr>
          <w:rFonts w:ascii="Calibri" w:eastAsia="Calibri" w:hAnsi="Calibri" w:cs="Calibri"/>
        </w:rPr>
        <w:t>hoofdstuk</w:t>
      </w:r>
      <w:r w:rsidR="00CD518A">
        <w:rPr>
          <w:rFonts w:ascii="Calibri" w:eastAsia="Calibri" w:hAnsi="Calibri" w:cs="Calibri"/>
        </w:rPr>
        <w:t xml:space="preserve"> Kwaliteitsthema ’s en resultaten. </w:t>
      </w:r>
      <w:r w:rsidR="00E7609E">
        <w:rPr>
          <w:rFonts w:ascii="Calibri" w:eastAsia="Calibri" w:hAnsi="Calibri" w:cs="Calibri"/>
        </w:rPr>
        <w:br/>
      </w:r>
      <w:r w:rsidR="00B731F8">
        <w:rPr>
          <w:rFonts w:ascii="Calibri" w:eastAsia="Calibri" w:hAnsi="Calibri" w:cs="Calibri"/>
        </w:rPr>
        <w:t>Het betrof m</w:t>
      </w:r>
      <w:r w:rsidR="00AB0612">
        <w:rPr>
          <w:rFonts w:ascii="Calibri" w:eastAsia="Calibri" w:hAnsi="Calibri" w:cs="Calibri"/>
        </w:rPr>
        <w:t xml:space="preserve">et name het thema </w:t>
      </w:r>
      <w:r w:rsidR="002C147B" w:rsidRPr="000660B9">
        <w:rPr>
          <w:rFonts w:ascii="Calibri" w:eastAsia="Calibri" w:hAnsi="Calibri" w:cs="Calibri"/>
          <w:i/>
          <w:iCs/>
        </w:rPr>
        <w:t>Deskundige zorgverlener</w:t>
      </w:r>
      <w:r w:rsidR="002C147B">
        <w:rPr>
          <w:rFonts w:ascii="Calibri" w:eastAsia="Calibri" w:hAnsi="Calibri" w:cs="Calibri"/>
        </w:rPr>
        <w:t xml:space="preserve"> en </w:t>
      </w:r>
      <w:r w:rsidR="002C147B" w:rsidRPr="000660B9">
        <w:rPr>
          <w:rFonts w:ascii="Calibri" w:eastAsia="Calibri" w:hAnsi="Calibri" w:cs="Calibri"/>
          <w:i/>
          <w:iCs/>
        </w:rPr>
        <w:t>Medicatieveiligheid</w:t>
      </w:r>
      <w:r w:rsidR="00E7609E">
        <w:rPr>
          <w:rFonts w:ascii="Calibri" w:eastAsia="Calibri" w:hAnsi="Calibri" w:cs="Calibri"/>
          <w:i/>
          <w:iCs/>
        </w:rPr>
        <w:t xml:space="preserve"> </w:t>
      </w:r>
      <w:r w:rsidR="00E7609E" w:rsidRPr="00E7609E">
        <w:rPr>
          <w:rFonts w:ascii="Calibri" w:eastAsia="Calibri" w:hAnsi="Calibri" w:cs="Calibri"/>
        </w:rPr>
        <w:t>als verbeterpunten en dan specifiek de volgende normen:</w:t>
      </w:r>
    </w:p>
    <w:p w14:paraId="56ACC9FE" w14:textId="77777777" w:rsidR="006F2CBE" w:rsidRPr="00877991" w:rsidRDefault="006F2CBE" w:rsidP="00341C1C">
      <w:pPr>
        <w:widowControl w:val="0"/>
        <w:autoSpaceDE w:val="0"/>
        <w:autoSpaceDN w:val="0"/>
        <w:spacing w:before="31" w:after="0" w:line="276" w:lineRule="auto"/>
        <w:ind w:right="251"/>
        <w:rPr>
          <w:rFonts w:ascii="Calibri" w:eastAsia="Calibri" w:hAnsi="Calibri" w:cs="Calibri"/>
          <w:spacing w:val="-47"/>
        </w:rPr>
      </w:pPr>
    </w:p>
    <w:p w14:paraId="666BA44C" w14:textId="77777777" w:rsidR="00040D3E" w:rsidRDefault="006F2CBE" w:rsidP="00341C1C">
      <w:pPr>
        <w:spacing w:line="276" w:lineRule="auto"/>
        <w:rPr>
          <w:b/>
          <w:bCs/>
        </w:rPr>
      </w:pPr>
      <w:r w:rsidRPr="00C127D0">
        <w:rPr>
          <w:b/>
          <w:bCs/>
        </w:rPr>
        <w:t xml:space="preserve">Thema Deskundige zorgverlener </w:t>
      </w:r>
    </w:p>
    <w:p w14:paraId="0A7639C2" w14:textId="55380993" w:rsidR="006F2CBE" w:rsidRDefault="006F2CBE">
      <w:pPr>
        <w:pStyle w:val="Lijstalinea"/>
        <w:numPr>
          <w:ilvl w:val="0"/>
          <w:numId w:val="19"/>
        </w:numPr>
        <w:spacing w:line="276" w:lineRule="auto"/>
      </w:pPr>
      <w:r w:rsidRPr="00F23592">
        <w:t>De zorgaanbieder zorgt dat zorgverleners ruimt</w:t>
      </w:r>
      <w:r w:rsidR="00E246B0">
        <w:t>e</w:t>
      </w:r>
      <w:r w:rsidRPr="00F23592">
        <w:t xml:space="preserve"> krijgen om systematisch t</w:t>
      </w:r>
      <w:r w:rsidR="00040D3E">
        <w:t>e</w:t>
      </w:r>
      <w:r w:rsidR="007C26CF">
        <w:br/>
      </w:r>
      <w:r w:rsidRPr="00F23592">
        <w:t>reflecteren op goede, veilige en persoonsgerichte zorg. Vanuit reflectie kunne</w:t>
      </w:r>
      <w:r w:rsidR="00040D3E">
        <w:t>n</w:t>
      </w:r>
      <w:r w:rsidR="005B2E91">
        <w:tab/>
      </w:r>
      <w:r w:rsidR="005B2E91">
        <w:br/>
      </w:r>
      <w:r w:rsidRPr="00F23592">
        <w:t>zorgverleners verbeteringen toepassen</w:t>
      </w:r>
      <w:r w:rsidR="00A55E64">
        <w:t xml:space="preserve"> (norm 2.3).</w:t>
      </w:r>
      <w:r w:rsidR="008D35F5">
        <w:t xml:space="preserve"> </w:t>
      </w:r>
    </w:p>
    <w:p w14:paraId="7C0008CC" w14:textId="4DA76A3E" w:rsidR="00877991" w:rsidRDefault="00FA5BA2">
      <w:pPr>
        <w:pStyle w:val="Geenafstand"/>
        <w:numPr>
          <w:ilvl w:val="0"/>
          <w:numId w:val="19"/>
        </w:numPr>
        <w:spacing w:line="276" w:lineRule="auto"/>
      </w:pPr>
      <w:r>
        <w:t>De zorgaanbieder zorgt dat er voldoende deskundige zorgverleners beschikbaar zijn,</w:t>
      </w:r>
      <w:r w:rsidR="00A55E64">
        <w:t xml:space="preserve"> </w:t>
      </w:r>
      <w:r>
        <w:t>afgestemd o</w:t>
      </w:r>
      <w:r w:rsidR="00A55E64">
        <w:t>p</w:t>
      </w:r>
      <w:r w:rsidR="0002464A">
        <w:t xml:space="preserve"> </w:t>
      </w:r>
      <w:r>
        <w:t>de aanwezige cliënten en actuele zorgvragen</w:t>
      </w:r>
      <w:r w:rsidR="004A7D0C">
        <w:t xml:space="preserve"> (norm 2.5).</w:t>
      </w:r>
    </w:p>
    <w:p w14:paraId="57238603" w14:textId="77777777" w:rsidR="00647063" w:rsidRPr="00A55E64" w:rsidRDefault="00647063" w:rsidP="00341C1C">
      <w:pPr>
        <w:pStyle w:val="Geenafstand"/>
        <w:spacing w:line="276" w:lineRule="auto"/>
        <w:ind w:left="720"/>
      </w:pPr>
    </w:p>
    <w:p w14:paraId="399EB779" w14:textId="556B18D7" w:rsidR="008D35F5" w:rsidRPr="008D35F5" w:rsidRDefault="008D35F5">
      <w:pPr>
        <w:pStyle w:val="Lijstalinea"/>
        <w:numPr>
          <w:ilvl w:val="0"/>
          <w:numId w:val="19"/>
        </w:numPr>
        <w:spacing w:line="276" w:lineRule="auto"/>
      </w:pPr>
      <w:r w:rsidRPr="008D35F5">
        <w:t>Zorgverleners maken hun professionele afwegingen over de benodigde zorg en ondersteuning op basis van gesignaleerde risico ’s, wensen, behoeften, mogelijkheden en beperkingen van de cliënt (</w:t>
      </w:r>
      <w:r w:rsidR="00143AD8">
        <w:t xml:space="preserve">norm </w:t>
      </w:r>
      <w:r w:rsidRPr="008D35F5">
        <w:t xml:space="preserve">4.2.1.). </w:t>
      </w:r>
    </w:p>
    <w:p w14:paraId="1686F617" w14:textId="77777777" w:rsidR="00647063" w:rsidRDefault="00647063" w:rsidP="00341C1C">
      <w:pPr>
        <w:pStyle w:val="Lijstalinea"/>
        <w:spacing w:line="276" w:lineRule="auto"/>
        <w:rPr>
          <w:b/>
          <w:bCs/>
        </w:rPr>
      </w:pPr>
    </w:p>
    <w:p w14:paraId="2017772C" w14:textId="77777777" w:rsidR="00143AD8" w:rsidRDefault="00647063" w:rsidP="00341C1C">
      <w:pPr>
        <w:spacing w:line="276" w:lineRule="auto"/>
        <w:rPr>
          <w:b/>
          <w:bCs/>
        </w:rPr>
      </w:pPr>
      <w:r w:rsidRPr="00143AD8">
        <w:rPr>
          <w:b/>
          <w:bCs/>
        </w:rPr>
        <w:t xml:space="preserve">Thema </w:t>
      </w:r>
      <w:r w:rsidR="00414C4C" w:rsidRPr="00143AD8">
        <w:rPr>
          <w:b/>
          <w:bCs/>
        </w:rPr>
        <w:t>Medicatieveiligheid</w:t>
      </w:r>
    </w:p>
    <w:p w14:paraId="60C3CE84" w14:textId="74AD1898" w:rsidR="00414C4C" w:rsidRPr="00143AD8" w:rsidRDefault="00414C4C">
      <w:pPr>
        <w:pStyle w:val="Lijstalinea"/>
        <w:numPr>
          <w:ilvl w:val="0"/>
          <w:numId w:val="20"/>
        </w:numPr>
        <w:spacing w:line="276" w:lineRule="auto"/>
        <w:rPr>
          <w:b/>
          <w:bCs/>
        </w:rPr>
      </w:pPr>
      <w:r>
        <w:t>Medewerkers beschikken over een actuele toedienlijst van de apotheek</w:t>
      </w:r>
      <w:r w:rsidR="004A7D0C">
        <w:t xml:space="preserve"> (norm 4.5).</w:t>
      </w:r>
    </w:p>
    <w:p w14:paraId="67B5F6C9" w14:textId="77777777" w:rsidR="00C11306" w:rsidRDefault="00C11306" w:rsidP="00341C1C">
      <w:pPr>
        <w:spacing w:line="276" w:lineRule="auto"/>
        <w:rPr>
          <w:color w:val="FF0000"/>
        </w:rPr>
      </w:pPr>
    </w:p>
    <w:p w14:paraId="3A0A6048" w14:textId="77777777" w:rsidR="0061462E" w:rsidRDefault="00454AAA" w:rsidP="00341C1C">
      <w:pPr>
        <w:spacing w:line="276" w:lineRule="auto"/>
      </w:pPr>
      <w:r>
        <w:t xml:space="preserve">De IGJ </w:t>
      </w:r>
      <w:r w:rsidR="005D682E">
        <w:t xml:space="preserve">was </w:t>
      </w:r>
      <w:r w:rsidR="00394BB3">
        <w:t xml:space="preserve">zoals </w:t>
      </w:r>
      <w:r w:rsidR="00F24AEF">
        <w:t xml:space="preserve">gezegd </w:t>
      </w:r>
      <w:r w:rsidR="005D682E">
        <w:t xml:space="preserve">positief over de ondernomen acties en het borgen daarvan. </w:t>
      </w:r>
    </w:p>
    <w:p w14:paraId="510ED327" w14:textId="77777777" w:rsidR="0061462E" w:rsidRDefault="0061462E" w:rsidP="00341C1C">
      <w:pPr>
        <w:spacing w:line="276" w:lineRule="auto"/>
      </w:pPr>
    </w:p>
    <w:p w14:paraId="01417FF9" w14:textId="3B1C8B0A" w:rsidR="00EA13CF" w:rsidRPr="00EA75F3" w:rsidRDefault="00EA13CF" w:rsidP="00341C1C">
      <w:pPr>
        <w:spacing w:line="276" w:lineRule="auto"/>
        <w:rPr>
          <w:color w:val="FF0000"/>
        </w:rPr>
      </w:pPr>
      <w:r w:rsidRPr="00EA75F3">
        <w:rPr>
          <w:color w:val="FF0000"/>
        </w:rPr>
        <w:br w:type="page"/>
      </w:r>
    </w:p>
    <w:p w14:paraId="668A68D8" w14:textId="75484EE7" w:rsidR="00E42D2B" w:rsidRPr="00C33802" w:rsidRDefault="00E42D2B" w:rsidP="00341C1C">
      <w:pPr>
        <w:spacing w:line="276" w:lineRule="auto"/>
      </w:pPr>
      <w:r w:rsidRPr="00C33802">
        <w:lastRenderedPageBreak/>
        <w:t>Dit kwaliteitsjaarverslag laat zien op welke gebieden de focus lag, gerelateerd aan het Kwaliteitskader Verpleeghuiszorg</w:t>
      </w:r>
      <w:r w:rsidR="00C918A2" w:rsidRPr="00C33802">
        <w:t xml:space="preserve"> dat </w:t>
      </w:r>
      <w:r w:rsidRPr="00C33802">
        <w:t>drie belangrijke doelen in zich</w:t>
      </w:r>
      <w:r w:rsidR="00C918A2" w:rsidRPr="00C33802">
        <w:t xml:space="preserve"> heeft</w:t>
      </w:r>
      <w:r w:rsidR="00CA1D53" w:rsidRPr="00C33802">
        <w:t xml:space="preserve">: </w:t>
      </w:r>
    </w:p>
    <w:p w14:paraId="66E50134" w14:textId="77777777" w:rsidR="00CA1D53" w:rsidRPr="00C33802" w:rsidRDefault="00CA1D53" w:rsidP="00341C1C">
      <w:pPr>
        <w:pStyle w:val="Lijstalinea"/>
        <w:numPr>
          <w:ilvl w:val="0"/>
          <w:numId w:val="1"/>
        </w:numPr>
        <w:spacing w:line="276" w:lineRule="auto"/>
      </w:pPr>
      <w:r w:rsidRPr="00C33802">
        <w:t>Beschrijving van wat cliënten en naasten mogen verwachten van verpleeghuiszorg</w:t>
      </w:r>
      <w:r w:rsidR="00950209" w:rsidRPr="00C33802">
        <w:t>;</w:t>
      </w:r>
    </w:p>
    <w:p w14:paraId="7A6C26D1" w14:textId="75EFC491" w:rsidR="00CA1D53" w:rsidRPr="00C33802" w:rsidRDefault="00CA1D53" w:rsidP="00341C1C">
      <w:pPr>
        <w:pStyle w:val="Lijstalinea"/>
        <w:numPr>
          <w:ilvl w:val="0"/>
          <w:numId w:val="1"/>
        </w:numPr>
        <w:spacing w:line="276" w:lineRule="auto"/>
      </w:pPr>
      <w:r w:rsidRPr="00C33802">
        <w:t>Hoe samen de kwaliteit te verbeteren als zorgverleners en zorgorganisatie</w:t>
      </w:r>
      <w:r w:rsidR="00BA46A9" w:rsidRPr="00C33802">
        <w:t>,</w:t>
      </w:r>
      <w:r w:rsidRPr="00C33802">
        <w:t xml:space="preserve"> en hoe het lerend vermogen te versterken.</w:t>
      </w:r>
    </w:p>
    <w:p w14:paraId="221A1497" w14:textId="77777777" w:rsidR="00E42D2B" w:rsidRPr="00C33802" w:rsidRDefault="00CA1D53" w:rsidP="00341C1C">
      <w:pPr>
        <w:pStyle w:val="Lijstalinea"/>
        <w:numPr>
          <w:ilvl w:val="0"/>
          <w:numId w:val="1"/>
        </w:numPr>
        <w:spacing w:line="276" w:lineRule="auto"/>
      </w:pPr>
      <w:r w:rsidRPr="00C33802">
        <w:t xml:space="preserve">Het </w:t>
      </w:r>
      <w:r w:rsidR="00C918A2" w:rsidRPr="00C33802">
        <w:t>K</w:t>
      </w:r>
      <w:r w:rsidR="00EF619B" w:rsidRPr="00C33802">
        <w:t>waliteitsk</w:t>
      </w:r>
      <w:r w:rsidR="00C918A2" w:rsidRPr="00C33802">
        <w:t xml:space="preserve">ader </w:t>
      </w:r>
      <w:r w:rsidRPr="00C33802">
        <w:t>biedt een kader voor extern toezicht en voor inkoop en contractering van zorg.</w:t>
      </w:r>
    </w:p>
    <w:p w14:paraId="5D94B7A6" w14:textId="7DB5BD40" w:rsidR="00CA1D53" w:rsidRPr="00C33802" w:rsidRDefault="00CA1D53" w:rsidP="00341C1C">
      <w:pPr>
        <w:spacing w:line="276" w:lineRule="auto"/>
      </w:pPr>
      <w:r w:rsidRPr="00C33802">
        <w:t xml:space="preserve">De vier kwaliteit en veiligheid thema’s zijn: </w:t>
      </w:r>
    </w:p>
    <w:p w14:paraId="2D56507E" w14:textId="77777777" w:rsidR="00CA1D53" w:rsidRPr="00C33802" w:rsidRDefault="00CA1D53" w:rsidP="00341C1C">
      <w:pPr>
        <w:pStyle w:val="Lijstalinea"/>
        <w:numPr>
          <w:ilvl w:val="0"/>
          <w:numId w:val="3"/>
        </w:numPr>
        <w:spacing w:line="276" w:lineRule="auto"/>
      </w:pPr>
      <w:r w:rsidRPr="00C33802">
        <w:rPr>
          <w:b/>
        </w:rPr>
        <w:t>Persoonsgericht zorg en ondersteuning</w:t>
      </w:r>
      <w:r w:rsidR="00533F9F" w:rsidRPr="00C33802">
        <w:t>: dit vindt</w:t>
      </w:r>
      <w:r w:rsidRPr="00C33802">
        <w:t xml:space="preserve"> plaats</w:t>
      </w:r>
      <w:r w:rsidR="00EF619B" w:rsidRPr="00C33802">
        <w:t xml:space="preserve"> </w:t>
      </w:r>
      <w:r w:rsidRPr="00C33802">
        <w:t xml:space="preserve">binnen een relatie tussen cliënt en zijn naaste(n), zorgverlener en zorgorganisatie. De kwaliteit van deze relatie bepaalt mede de kwaliteit van zorg. </w:t>
      </w:r>
      <w:r w:rsidR="00533F9F" w:rsidRPr="00C33802">
        <w:t>Belangrijk daarbij is ervan uit te gaan dat de</w:t>
      </w:r>
      <w:r w:rsidRPr="00C33802">
        <w:t xml:space="preserve"> </w:t>
      </w:r>
      <w:r w:rsidR="00533F9F" w:rsidRPr="00C33802">
        <w:t>cliënt</w:t>
      </w:r>
      <w:r w:rsidRPr="00C33802">
        <w:t xml:space="preserve"> </w:t>
      </w:r>
      <w:r w:rsidR="00533F9F" w:rsidRPr="00C33802">
        <w:t xml:space="preserve">een uniek persoon is met eigen geschiedenis, een eigen toekomst en eigen doelen. </w:t>
      </w:r>
    </w:p>
    <w:p w14:paraId="635ACEE8" w14:textId="43AA8FEB" w:rsidR="00CA1D53" w:rsidRPr="00C33802" w:rsidRDefault="00DB368E" w:rsidP="00341C1C">
      <w:pPr>
        <w:pStyle w:val="Lijstalinea"/>
        <w:numPr>
          <w:ilvl w:val="0"/>
          <w:numId w:val="3"/>
        </w:numPr>
        <w:spacing w:line="276" w:lineRule="auto"/>
      </w:pPr>
      <w:r w:rsidRPr="00C33802">
        <w:rPr>
          <w:noProof/>
        </w:rPr>
        <w:drawing>
          <wp:anchor distT="0" distB="0" distL="114300" distR="114300" simplePos="0" relativeHeight="251658240" behindDoc="0" locked="0" layoutInCell="1" allowOverlap="1" wp14:anchorId="191B5170" wp14:editId="480FFB5F">
            <wp:simplePos x="0" y="0"/>
            <wp:positionH relativeFrom="margin">
              <wp:align>right</wp:align>
            </wp:positionH>
            <wp:positionV relativeFrom="paragraph">
              <wp:posOffset>6985</wp:posOffset>
            </wp:positionV>
            <wp:extent cx="3206750" cy="2030095"/>
            <wp:effectExtent l="0" t="0" r="0" b="8255"/>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06750" cy="2030095"/>
                    </a:xfrm>
                    <a:prstGeom prst="rect">
                      <a:avLst/>
                    </a:prstGeom>
                    <a:noFill/>
                  </pic:spPr>
                </pic:pic>
              </a:graphicData>
            </a:graphic>
          </wp:anchor>
        </w:drawing>
      </w:r>
      <w:r w:rsidR="00533F9F" w:rsidRPr="00C33802">
        <w:rPr>
          <w:b/>
        </w:rPr>
        <w:t>Wonen en welzijn</w:t>
      </w:r>
      <w:r w:rsidR="00533F9F" w:rsidRPr="00C33802">
        <w:t xml:space="preserve">: dit gaat over de wijze waarop </w:t>
      </w:r>
      <w:r w:rsidR="00976D09" w:rsidRPr="00C33802">
        <w:t xml:space="preserve">we </w:t>
      </w:r>
      <w:r w:rsidR="00533F9F" w:rsidRPr="00C33802">
        <w:t>oog hebben voor optimale levenskwaliteit en welbevinden van cliënten</w:t>
      </w:r>
      <w:r w:rsidR="00FB562F" w:rsidRPr="00C33802">
        <w:t xml:space="preserve"> </w:t>
      </w:r>
      <w:r w:rsidR="00533F9F" w:rsidRPr="00C33802">
        <w:t>en betrokken naasten en daarbij gericht zijn op het ondersteunen en bevorderen daarvan</w:t>
      </w:r>
      <w:r w:rsidR="003A3F24" w:rsidRPr="00C33802">
        <w:t>.</w:t>
      </w:r>
    </w:p>
    <w:p w14:paraId="2DC09205" w14:textId="77777777" w:rsidR="00533F9F" w:rsidRPr="00C33802" w:rsidRDefault="00533F9F" w:rsidP="00341C1C">
      <w:pPr>
        <w:pStyle w:val="Lijstalinea"/>
        <w:numPr>
          <w:ilvl w:val="0"/>
          <w:numId w:val="3"/>
        </w:numPr>
        <w:spacing w:line="276" w:lineRule="auto"/>
      </w:pPr>
      <w:r w:rsidRPr="00C33802">
        <w:rPr>
          <w:b/>
        </w:rPr>
        <w:t>Veiligheid</w:t>
      </w:r>
      <w:r w:rsidRPr="00C33802">
        <w:t xml:space="preserve">: garanderen van basisveiligheid betekent dat een zorgorganisatie met </w:t>
      </w:r>
      <w:r w:rsidR="003A3F24" w:rsidRPr="00C33802">
        <w:t>gebruik</w:t>
      </w:r>
      <w:r w:rsidRPr="00C33802">
        <w:t xml:space="preserve"> van relevante professionele standaarden en richtlijnen, vermijdbare schade bij </w:t>
      </w:r>
      <w:r w:rsidR="003A3F24" w:rsidRPr="00C33802">
        <w:t>cliënten</w:t>
      </w:r>
      <w:r w:rsidRPr="00C33802">
        <w:t xml:space="preserve"> zoveel mogelijk voorkomt en leert van veiligheidsincidenten, het gaat om risicobewustzijn en risicoreductie. </w:t>
      </w:r>
    </w:p>
    <w:p w14:paraId="4FAE8755" w14:textId="538FE6A3" w:rsidR="00FA4152" w:rsidRPr="00C33802" w:rsidRDefault="00533F9F" w:rsidP="00341C1C">
      <w:pPr>
        <w:pStyle w:val="Lijstalinea"/>
        <w:numPr>
          <w:ilvl w:val="0"/>
          <w:numId w:val="3"/>
        </w:numPr>
        <w:spacing w:line="276" w:lineRule="auto"/>
      </w:pPr>
      <w:r w:rsidRPr="00C33802">
        <w:rPr>
          <w:b/>
        </w:rPr>
        <w:t>Leren en verbeteren</w:t>
      </w:r>
      <w:r w:rsidRPr="00C33802">
        <w:t xml:space="preserve"> </w:t>
      </w:r>
      <w:r w:rsidRPr="00C33802">
        <w:rPr>
          <w:b/>
        </w:rPr>
        <w:t>van kwaliteit</w:t>
      </w:r>
      <w:r w:rsidRPr="00C33802">
        <w:t>: dit gaat om het op dynamische en ler</w:t>
      </w:r>
      <w:r w:rsidR="003A3F24" w:rsidRPr="00C33802">
        <w:t>e</w:t>
      </w:r>
      <w:r w:rsidRPr="00C33802">
        <w:t xml:space="preserve">nde wijze </w:t>
      </w:r>
      <w:r w:rsidR="00B83880" w:rsidRPr="00C33802">
        <w:t>zorgdragen</w:t>
      </w:r>
      <w:r w:rsidRPr="00C33802">
        <w:t xml:space="preserve"> voor optimale zorg en </w:t>
      </w:r>
      <w:r w:rsidR="00FA4152" w:rsidRPr="00C33802">
        <w:t>verzorging</w:t>
      </w:r>
      <w:r w:rsidRPr="00C33802">
        <w:t xml:space="preserve"> voor </w:t>
      </w:r>
      <w:r w:rsidR="00FA4152" w:rsidRPr="00C33802">
        <w:t>cliënten</w:t>
      </w:r>
      <w:r w:rsidRPr="00C33802">
        <w:t xml:space="preserve"> waarbij gebruik wordt gem</w:t>
      </w:r>
      <w:r w:rsidR="003A3F24" w:rsidRPr="00C33802">
        <w:t>a</w:t>
      </w:r>
      <w:r w:rsidRPr="00C33802">
        <w:t xml:space="preserve">akt van beschikbare kennisbronnen, zoals wetenschappelijke literatuur, professionele richtlijnen, landelijke en lokale data, gesystematiseerde ervaringsgegevens en kwalitatieve informatie. </w:t>
      </w:r>
    </w:p>
    <w:p w14:paraId="758AA696" w14:textId="77777777" w:rsidR="00533F9F" w:rsidRPr="00C33802" w:rsidRDefault="00533F9F" w:rsidP="00341C1C">
      <w:pPr>
        <w:spacing w:line="276" w:lineRule="auto"/>
        <w:rPr>
          <w:b/>
        </w:rPr>
      </w:pPr>
      <w:r w:rsidRPr="00C33802">
        <w:rPr>
          <w:b/>
        </w:rPr>
        <w:t>Randvoorwaarden</w:t>
      </w:r>
      <w:r w:rsidRPr="00C33802">
        <w:t xml:space="preserve"> die hier onlosmakelijk mee verbonden zijn: </w:t>
      </w:r>
    </w:p>
    <w:p w14:paraId="6325B91C" w14:textId="77777777" w:rsidR="00533F9F" w:rsidRPr="00C33802" w:rsidRDefault="00533F9F" w:rsidP="00341C1C">
      <w:pPr>
        <w:pStyle w:val="Lijstalinea"/>
        <w:numPr>
          <w:ilvl w:val="0"/>
          <w:numId w:val="2"/>
        </w:numPr>
        <w:spacing w:line="276" w:lineRule="auto"/>
      </w:pPr>
      <w:r w:rsidRPr="00C33802">
        <w:rPr>
          <w:b/>
        </w:rPr>
        <w:t>Leiderschap, governance en management</w:t>
      </w:r>
      <w:r w:rsidRPr="00C33802">
        <w:t xml:space="preserve">: </w:t>
      </w:r>
      <w:r w:rsidR="00FA4152" w:rsidRPr="00C33802">
        <w:t xml:space="preserve">de aansturing en governance moet faciliterend zijn voor kwaliteit, waarbij verantwoordelijkheid, besluitvorming, risicomanagement belegd is en gaat over strategische, statutaire en financiële verplichtingen. </w:t>
      </w:r>
    </w:p>
    <w:p w14:paraId="393B4150" w14:textId="77777777" w:rsidR="00533F9F" w:rsidRPr="00C33802" w:rsidRDefault="00533F9F" w:rsidP="00341C1C">
      <w:pPr>
        <w:pStyle w:val="Lijstalinea"/>
        <w:numPr>
          <w:ilvl w:val="0"/>
          <w:numId w:val="2"/>
        </w:numPr>
        <w:spacing w:line="276" w:lineRule="auto"/>
      </w:pPr>
      <w:r w:rsidRPr="00C33802">
        <w:rPr>
          <w:b/>
        </w:rPr>
        <w:t>Personeelssamenstelling</w:t>
      </w:r>
      <w:r w:rsidR="00FA4152" w:rsidRPr="00C33802">
        <w:rPr>
          <w:b/>
        </w:rPr>
        <w:t xml:space="preserve"> (voldoende en vakbekwaam personeel): </w:t>
      </w:r>
      <w:r w:rsidR="00FA4152" w:rsidRPr="00C33802">
        <w:t xml:space="preserve">dit gaat over adequate samenstelling van het personeelsbestand. Over het aantal zorgverleners, welke vaardigheden en competenties nodig zijn om te voorzien in de wensen en behoeften van cliënten. </w:t>
      </w:r>
    </w:p>
    <w:p w14:paraId="3145613F" w14:textId="77777777" w:rsidR="00533F9F" w:rsidRPr="00C33802" w:rsidRDefault="00533F9F" w:rsidP="00341C1C">
      <w:pPr>
        <w:pStyle w:val="Lijstalinea"/>
        <w:numPr>
          <w:ilvl w:val="0"/>
          <w:numId w:val="2"/>
        </w:numPr>
        <w:spacing w:line="276" w:lineRule="auto"/>
      </w:pPr>
      <w:r w:rsidRPr="00C33802">
        <w:rPr>
          <w:b/>
        </w:rPr>
        <w:t>Gebruik van hulpbronnen</w:t>
      </w:r>
      <w:r w:rsidR="00FA4152" w:rsidRPr="00C33802">
        <w:rPr>
          <w:b/>
        </w:rPr>
        <w:t xml:space="preserve">: </w:t>
      </w:r>
      <w:r w:rsidR="00FA4152" w:rsidRPr="00C33802">
        <w:t xml:space="preserve">effectief en efficiënt gebruik maken van hulpbronnen om de best mogelijke zorgresultaten en ervaringen te behalen met de beschikbare financiën en middelen. </w:t>
      </w:r>
    </w:p>
    <w:p w14:paraId="05CA1979" w14:textId="30035539" w:rsidR="00DB368E" w:rsidRPr="00C33802" w:rsidRDefault="00FA4152" w:rsidP="00341C1C">
      <w:pPr>
        <w:pStyle w:val="Lijstalinea"/>
        <w:numPr>
          <w:ilvl w:val="0"/>
          <w:numId w:val="2"/>
        </w:numPr>
        <w:spacing w:line="276" w:lineRule="auto"/>
      </w:pPr>
      <w:r w:rsidRPr="00C33802">
        <w:rPr>
          <w:b/>
        </w:rPr>
        <w:lastRenderedPageBreak/>
        <w:t xml:space="preserve">Gebruik van informatie: </w:t>
      </w:r>
      <w:r w:rsidRPr="00C33802">
        <w:t>dit gaat over het actief gebruik maken van inzet van middelen voor het leveren, monitoren, managen en verbeteren van zorg en over het op transparante wijze verstrekken van kwaliteitsinformatie aan cliënten, hun naasten en aan de samenleving.</w:t>
      </w:r>
    </w:p>
    <w:p w14:paraId="3A0D7AA4" w14:textId="77777777" w:rsidR="0061462E" w:rsidRDefault="0061462E" w:rsidP="00597B40">
      <w:pPr>
        <w:pStyle w:val="Kop1"/>
        <w:spacing w:line="276" w:lineRule="auto"/>
        <w:rPr>
          <w:color w:val="FF0000"/>
        </w:rPr>
      </w:pPr>
      <w:bookmarkStart w:id="10" w:name="_Toc74249482"/>
      <w:bookmarkStart w:id="11" w:name="_Toc74249543"/>
    </w:p>
    <w:p w14:paraId="138FFD4A" w14:textId="77777777" w:rsidR="0061462E" w:rsidRPr="0061462E" w:rsidRDefault="0061462E" w:rsidP="0061462E"/>
    <w:p w14:paraId="66443118" w14:textId="77777777" w:rsidR="0061462E" w:rsidRPr="0061462E" w:rsidRDefault="0061462E" w:rsidP="0061462E"/>
    <w:p w14:paraId="165444E1" w14:textId="21514FC8" w:rsidR="0061462E" w:rsidRDefault="0061462E" w:rsidP="0061462E">
      <w:pPr>
        <w:pStyle w:val="Kop1"/>
        <w:spacing w:line="276" w:lineRule="auto"/>
        <w:ind w:firstLine="708"/>
        <w:rPr>
          <w:color w:val="FF0000"/>
        </w:rPr>
      </w:pPr>
      <w:r>
        <w:rPr>
          <w:noProof/>
          <w:color w:val="FF0000"/>
        </w:rPr>
        <w:drawing>
          <wp:inline distT="0" distB="0" distL="0" distR="0" wp14:anchorId="5384FAD8" wp14:editId="6E9FAC37">
            <wp:extent cx="4812067" cy="2607310"/>
            <wp:effectExtent l="0" t="0" r="7620" b="2540"/>
            <wp:docPr id="42092292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26513" cy="2615137"/>
                    </a:xfrm>
                    <a:prstGeom prst="rect">
                      <a:avLst/>
                    </a:prstGeom>
                    <a:noFill/>
                  </pic:spPr>
                </pic:pic>
              </a:graphicData>
            </a:graphic>
          </wp:inline>
        </w:drawing>
      </w:r>
    </w:p>
    <w:p w14:paraId="04C056E2" w14:textId="611C50CA" w:rsidR="003341A2" w:rsidRPr="00E051B7" w:rsidRDefault="002B7B61" w:rsidP="00597B40">
      <w:pPr>
        <w:pStyle w:val="Kop1"/>
        <w:spacing w:line="276" w:lineRule="auto"/>
      </w:pPr>
      <w:r w:rsidRPr="0061462E">
        <w:br w:type="page"/>
      </w:r>
      <w:bookmarkStart w:id="12" w:name="_Toc136870570"/>
      <w:r w:rsidR="003341A2" w:rsidRPr="00E051B7">
        <w:lastRenderedPageBreak/>
        <w:t>De kwaliteitsthema’s en resultaten</w:t>
      </w:r>
      <w:bookmarkEnd w:id="10"/>
      <w:bookmarkEnd w:id="11"/>
      <w:bookmarkEnd w:id="12"/>
      <w:r w:rsidR="003341A2" w:rsidRPr="00E051B7">
        <w:t xml:space="preserve"> </w:t>
      </w:r>
    </w:p>
    <w:p w14:paraId="61D1CC0E" w14:textId="77777777" w:rsidR="00CD19E3" w:rsidRPr="00E051B7" w:rsidRDefault="00E42D2B" w:rsidP="00341C1C">
      <w:pPr>
        <w:pStyle w:val="Kop2"/>
        <w:numPr>
          <w:ilvl w:val="0"/>
          <w:numId w:val="4"/>
        </w:numPr>
        <w:spacing w:line="276" w:lineRule="auto"/>
        <w:rPr>
          <w:b/>
          <w:color w:val="auto"/>
        </w:rPr>
      </w:pPr>
      <w:bookmarkStart w:id="13" w:name="_Toc74249483"/>
      <w:bookmarkStart w:id="14" w:name="_Toc74249544"/>
      <w:bookmarkStart w:id="15" w:name="_Toc136870571"/>
      <w:r w:rsidRPr="00E051B7">
        <w:rPr>
          <w:b/>
          <w:color w:val="auto"/>
        </w:rPr>
        <w:t>Persoonsgerichte zorg- en ondersteuning</w:t>
      </w:r>
      <w:bookmarkEnd w:id="13"/>
      <w:bookmarkEnd w:id="14"/>
      <w:bookmarkEnd w:id="15"/>
      <w:r w:rsidRPr="00E051B7">
        <w:rPr>
          <w:b/>
          <w:color w:val="auto"/>
        </w:rPr>
        <w:t xml:space="preserve"> </w:t>
      </w:r>
    </w:p>
    <w:p w14:paraId="488E1884" w14:textId="77777777" w:rsidR="00BC369A" w:rsidRPr="00E051B7" w:rsidRDefault="00BC369A" w:rsidP="00341C1C">
      <w:pPr>
        <w:spacing w:line="276" w:lineRule="auto"/>
        <w:rPr>
          <w:rFonts w:cstheme="minorHAnsi"/>
          <w:bCs/>
        </w:rPr>
      </w:pPr>
      <w:r w:rsidRPr="00E051B7">
        <w:rPr>
          <w:rFonts w:cstheme="minorHAnsi"/>
          <w:bCs/>
        </w:rPr>
        <w:t>Een van de normen is dat zorgverleners hun professionele afweging over de benodigde zorg en ondersteuning maken op basis van gesignaleerde risico’s, wensen, behoeften, mogelijkheden en beperkingen van de cliënt.</w:t>
      </w:r>
      <w:r w:rsidR="00D03770" w:rsidRPr="00E051B7">
        <w:rPr>
          <w:rFonts w:cstheme="minorHAnsi"/>
          <w:bCs/>
        </w:rPr>
        <w:t xml:space="preserve"> Dat doen zij samen met de cliënt, hun mantelzorger, vrijwilligers, medewerkers welzijn. Soms kunnen ondersteunende diensten aanvullend zijn. </w:t>
      </w:r>
      <w:r w:rsidR="00950209" w:rsidRPr="00E051B7">
        <w:rPr>
          <w:rFonts w:cstheme="minorHAnsi"/>
          <w:bCs/>
        </w:rPr>
        <w:t xml:space="preserve">Daarmee komt </w:t>
      </w:r>
      <w:r w:rsidR="009452C9" w:rsidRPr="00E051B7">
        <w:rPr>
          <w:rFonts w:cstheme="minorHAnsi"/>
          <w:bCs/>
        </w:rPr>
        <w:t xml:space="preserve">de cliënt tot zijn recht </w:t>
      </w:r>
      <w:r w:rsidR="00950209" w:rsidRPr="00E051B7">
        <w:rPr>
          <w:rFonts w:cstheme="minorHAnsi"/>
          <w:bCs/>
        </w:rPr>
        <w:t xml:space="preserve">als </w:t>
      </w:r>
      <w:r w:rsidR="009452C9" w:rsidRPr="00E051B7">
        <w:rPr>
          <w:rFonts w:cstheme="minorHAnsi"/>
          <w:bCs/>
        </w:rPr>
        <w:t xml:space="preserve">het gaat om compassie, uniek zijn en </w:t>
      </w:r>
      <w:r w:rsidR="00950209" w:rsidRPr="00E051B7">
        <w:rPr>
          <w:rFonts w:cstheme="minorHAnsi"/>
          <w:bCs/>
        </w:rPr>
        <w:t xml:space="preserve">behoud van zijn of haar </w:t>
      </w:r>
      <w:r w:rsidR="009452C9" w:rsidRPr="00E051B7">
        <w:rPr>
          <w:rFonts w:cstheme="minorHAnsi"/>
          <w:bCs/>
        </w:rPr>
        <w:t xml:space="preserve">autonomie. </w:t>
      </w:r>
    </w:p>
    <w:p w14:paraId="18961DD5" w14:textId="206B9B77" w:rsidR="00E82059" w:rsidRPr="00861BAA" w:rsidRDefault="00F45913" w:rsidP="00341C1C">
      <w:pPr>
        <w:pStyle w:val="Plattetekst"/>
        <w:spacing w:before="175" w:line="276" w:lineRule="auto"/>
        <w:ind w:left="0" w:right="118"/>
        <w:rPr>
          <w:rFonts w:asciiTheme="minorHAnsi" w:hAnsiTheme="minorHAnsi" w:cstheme="minorHAnsi"/>
          <w:sz w:val="22"/>
          <w:szCs w:val="22"/>
        </w:rPr>
      </w:pPr>
      <w:r w:rsidRPr="00F45913">
        <w:rPr>
          <w:rFonts w:asciiTheme="minorHAnsi" w:hAnsiTheme="minorHAnsi" w:cstheme="minorHAnsi"/>
          <w:sz w:val="22"/>
          <w:szCs w:val="22"/>
        </w:rPr>
        <w:t>Dit thema heeft in 2022 continu de nodige aandacht gehad. Met name wat betreft het (leren) kennen van de bewoner en aandacht voor zijn/haar vraag als belangrijke waarde. Het Puur-dossier in Ecare gaf daarbij het nodige houvast, eventueel</w:t>
      </w:r>
      <w:r w:rsidR="00237B13">
        <w:rPr>
          <w:rFonts w:asciiTheme="minorHAnsi" w:hAnsiTheme="minorHAnsi" w:cstheme="minorHAnsi"/>
          <w:sz w:val="22"/>
          <w:szCs w:val="22"/>
        </w:rPr>
        <w:t xml:space="preserve"> </w:t>
      </w:r>
      <w:r w:rsidR="00237B13" w:rsidRPr="00861BAA">
        <w:rPr>
          <w:rFonts w:asciiTheme="minorHAnsi" w:hAnsiTheme="minorHAnsi" w:cstheme="minorHAnsi"/>
          <w:sz w:val="22"/>
          <w:szCs w:val="22"/>
        </w:rPr>
        <w:t>waar gewenst</w:t>
      </w:r>
      <w:r w:rsidRPr="00861BAA">
        <w:rPr>
          <w:rFonts w:asciiTheme="minorHAnsi" w:hAnsiTheme="minorHAnsi" w:cstheme="minorHAnsi"/>
          <w:sz w:val="22"/>
          <w:szCs w:val="22"/>
        </w:rPr>
        <w:t xml:space="preserve"> </w:t>
      </w:r>
      <w:r w:rsidRPr="00F45913">
        <w:rPr>
          <w:rFonts w:asciiTheme="minorHAnsi" w:hAnsiTheme="minorHAnsi" w:cstheme="minorHAnsi"/>
          <w:sz w:val="22"/>
          <w:szCs w:val="22"/>
        </w:rPr>
        <w:t xml:space="preserve">in samenspraak met familie die met toestemming van de bewoner kan meelezen in het dossier. </w:t>
      </w:r>
      <w:r w:rsidR="001959F9">
        <w:rPr>
          <w:rFonts w:asciiTheme="minorHAnsi" w:hAnsiTheme="minorHAnsi" w:cstheme="minorHAnsi"/>
          <w:sz w:val="22"/>
          <w:szCs w:val="22"/>
        </w:rPr>
        <w:t xml:space="preserve">Na de inhuizing </w:t>
      </w:r>
      <w:r w:rsidR="00C32718" w:rsidRPr="00861BAA">
        <w:rPr>
          <w:rFonts w:asciiTheme="minorHAnsi" w:hAnsiTheme="minorHAnsi" w:cstheme="minorHAnsi"/>
          <w:sz w:val="22"/>
          <w:szCs w:val="22"/>
        </w:rPr>
        <w:t xml:space="preserve">geven </w:t>
      </w:r>
      <w:r w:rsidR="00362220" w:rsidRPr="00861BAA">
        <w:rPr>
          <w:rFonts w:asciiTheme="minorHAnsi" w:hAnsiTheme="minorHAnsi" w:cstheme="minorHAnsi"/>
          <w:sz w:val="22"/>
          <w:szCs w:val="22"/>
        </w:rPr>
        <w:t>cliënten</w:t>
      </w:r>
      <w:r w:rsidR="00C32718" w:rsidRPr="00861BAA">
        <w:rPr>
          <w:rFonts w:asciiTheme="minorHAnsi" w:hAnsiTheme="minorHAnsi" w:cstheme="minorHAnsi"/>
          <w:sz w:val="22"/>
          <w:szCs w:val="22"/>
        </w:rPr>
        <w:t xml:space="preserve"> </w:t>
      </w:r>
      <w:r w:rsidR="00BB2112" w:rsidRPr="00861BAA">
        <w:rPr>
          <w:rFonts w:asciiTheme="minorHAnsi" w:hAnsiTheme="minorHAnsi" w:cstheme="minorHAnsi"/>
          <w:sz w:val="22"/>
          <w:szCs w:val="22"/>
        </w:rPr>
        <w:t xml:space="preserve">in gesprek met de coördinerend verzorgende </w:t>
      </w:r>
      <w:r w:rsidR="00C32718" w:rsidRPr="00861BAA">
        <w:rPr>
          <w:rFonts w:asciiTheme="minorHAnsi" w:hAnsiTheme="minorHAnsi" w:cstheme="minorHAnsi"/>
          <w:sz w:val="22"/>
          <w:szCs w:val="22"/>
        </w:rPr>
        <w:t xml:space="preserve">aan </w:t>
      </w:r>
      <w:r w:rsidR="00362220" w:rsidRPr="00861BAA">
        <w:rPr>
          <w:rFonts w:asciiTheme="minorHAnsi" w:hAnsiTheme="minorHAnsi" w:cstheme="minorHAnsi"/>
          <w:sz w:val="22"/>
          <w:szCs w:val="22"/>
        </w:rPr>
        <w:t xml:space="preserve">hoe zij </w:t>
      </w:r>
      <w:r w:rsidR="00BB2112" w:rsidRPr="00861BAA">
        <w:rPr>
          <w:rFonts w:asciiTheme="minorHAnsi" w:hAnsiTheme="minorHAnsi" w:cstheme="minorHAnsi"/>
          <w:sz w:val="22"/>
          <w:szCs w:val="22"/>
        </w:rPr>
        <w:t xml:space="preserve">hun </w:t>
      </w:r>
      <w:r w:rsidR="00362220" w:rsidRPr="00861BAA">
        <w:rPr>
          <w:rFonts w:asciiTheme="minorHAnsi" w:hAnsiTheme="minorHAnsi" w:cstheme="minorHAnsi"/>
          <w:sz w:val="22"/>
          <w:szCs w:val="22"/>
        </w:rPr>
        <w:t xml:space="preserve">leven </w:t>
      </w:r>
      <w:r w:rsidR="003E637A" w:rsidRPr="00861BAA">
        <w:rPr>
          <w:rFonts w:asciiTheme="minorHAnsi" w:hAnsiTheme="minorHAnsi" w:cstheme="minorHAnsi"/>
          <w:sz w:val="22"/>
          <w:szCs w:val="22"/>
        </w:rPr>
        <w:t>invulling willen geven</w:t>
      </w:r>
      <w:r w:rsidR="009F6DEC" w:rsidRPr="00861BAA">
        <w:rPr>
          <w:rFonts w:asciiTheme="minorHAnsi" w:hAnsiTheme="minorHAnsi" w:cstheme="minorHAnsi"/>
          <w:sz w:val="22"/>
          <w:szCs w:val="22"/>
        </w:rPr>
        <w:t xml:space="preserve">, over </w:t>
      </w:r>
      <w:r w:rsidR="005D5BFB" w:rsidRPr="00861BAA">
        <w:rPr>
          <w:rFonts w:asciiTheme="minorHAnsi" w:hAnsiTheme="minorHAnsi" w:cstheme="minorHAnsi"/>
          <w:sz w:val="22"/>
          <w:szCs w:val="22"/>
        </w:rPr>
        <w:t>mensen die belangrijk zijn</w:t>
      </w:r>
      <w:r w:rsidR="00A566F5" w:rsidRPr="00861BAA">
        <w:rPr>
          <w:rFonts w:asciiTheme="minorHAnsi" w:hAnsiTheme="minorHAnsi" w:cstheme="minorHAnsi"/>
          <w:sz w:val="22"/>
          <w:szCs w:val="22"/>
        </w:rPr>
        <w:t xml:space="preserve"> (netwerk)</w:t>
      </w:r>
      <w:r w:rsidR="005D5BFB" w:rsidRPr="00861BAA">
        <w:rPr>
          <w:rFonts w:asciiTheme="minorHAnsi" w:hAnsiTheme="minorHAnsi" w:cstheme="minorHAnsi"/>
          <w:sz w:val="22"/>
          <w:szCs w:val="22"/>
        </w:rPr>
        <w:t xml:space="preserve">, </w:t>
      </w:r>
      <w:r w:rsidR="00A566F5" w:rsidRPr="00861BAA">
        <w:rPr>
          <w:rFonts w:asciiTheme="minorHAnsi" w:hAnsiTheme="minorHAnsi" w:cstheme="minorHAnsi"/>
          <w:sz w:val="22"/>
          <w:szCs w:val="22"/>
        </w:rPr>
        <w:t xml:space="preserve">gewenste </w:t>
      </w:r>
      <w:r w:rsidR="005D5BFB" w:rsidRPr="00861BAA">
        <w:rPr>
          <w:rFonts w:asciiTheme="minorHAnsi" w:hAnsiTheme="minorHAnsi" w:cstheme="minorHAnsi"/>
          <w:sz w:val="22"/>
          <w:szCs w:val="22"/>
        </w:rPr>
        <w:t>o</w:t>
      </w:r>
      <w:r w:rsidR="000676B2" w:rsidRPr="00861BAA">
        <w:rPr>
          <w:rFonts w:asciiTheme="minorHAnsi" w:hAnsiTheme="minorHAnsi" w:cstheme="minorHAnsi"/>
          <w:sz w:val="22"/>
          <w:szCs w:val="22"/>
        </w:rPr>
        <w:t>mgang</w:t>
      </w:r>
      <w:r w:rsidR="00A566F5" w:rsidRPr="00861BAA">
        <w:rPr>
          <w:rFonts w:asciiTheme="minorHAnsi" w:hAnsiTheme="minorHAnsi" w:cstheme="minorHAnsi"/>
          <w:sz w:val="22"/>
          <w:szCs w:val="22"/>
        </w:rPr>
        <w:t xml:space="preserve">/ aanspreken, </w:t>
      </w:r>
      <w:r w:rsidR="004C622A" w:rsidRPr="00861BAA">
        <w:rPr>
          <w:rFonts w:asciiTheme="minorHAnsi" w:hAnsiTheme="minorHAnsi" w:cstheme="minorHAnsi"/>
          <w:sz w:val="22"/>
          <w:szCs w:val="22"/>
        </w:rPr>
        <w:t>zorg en verpleging, gewenste hulp, activiteiten, gewoontes</w:t>
      </w:r>
      <w:r w:rsidR="00B9535F" w:rsidRPr="00861BAA">
        <w:rPr>
          <w:rFonts w:asciiTheme="minorHAnsi" w:hAnsiTheme="minorHAnsi" w:cstheme="minorHAnsi"/>
          <w:sz w:val="22"/>
          <w:szCs w:val="22"/>
        </w:rPr>
        <w:t xml:space="preserve">. In het dossier </w:t>
      </w:r>
      <w:r w:rsidR="00431E78" w:rsidRPr="00861BAA">
        <w:rPr>
          <w:rFonts w:asciiTheme="minorHAnsi" w:hAnsiTheme="minorHAnsi" w:cstheme="minorHAnsi"/>
          <w:sz w:val="22"/>
          <w:szCs w:val="22"/>
        </w:rPr>
        <w:t xml:space="preserve">zijn deze onderwerpen van persoonsgerichte zorg </w:t>
      </w:r>
      <w:r w:rsidR="00B9535F" w:rsidRPr="00861BAA">
        <w:rPr>
          <w:rFonts w:asciiTheme="minorHAnsi" w:hAnsiTheme="minorHAnsi" w:cstheme="minorHAnsi"/>
          <w:sz w:val="22"/>
          <w:szCs w:val="22"/>
        </w:rPr>
        <w:t>in zorgafspraken vastgeleg</w:t>
      </w:r>
      <w:r w:rsidR="003A55AA" w:rsidRPr="00861BAA">
        <w:rPr>
          <w:rFonts w:asciiTheme="minorHAnsi" w:hAnsiTheme="minorHAnsi" w:cstheme="minorHAnsi"/>
          <w:sz w:val="22"/>
          <w:szCs w:val="22"/>
        </w:rPr>
        <w:t xml:space="preserve">d, die samen </w:t>
      </w:r>
      <w:r w:rsidR="008933FB" w:rsidRPr="00861BAA">
        <w:rPr>
          <w:rFonts w:asciiTheme="minorHAnsi" w:hAnsiTheme="minorHAnsi" w:cstheme="minorHAnsi"/>
          <w:sz w:val="22"/>
          <w:szCs w:val="22"/>
        </w:rPr>
        <w:t xml:space="preserve">met </w:t>
      </w:r>
      <w:r w:rsidR="007D2B78" w:rsidRPr="00861BAA">
        <w:rPr>
          <w:rFonts w:asciiTheme="minorHAnsi" w:hAnsiTheme="minorHAnsi" w:cstheme="minorHAnsi"/>
          <w:sz w:val="22"/>
          <w:szCs w:val="22"/>
        </w:rPr>
        <w:t>cliënt, vertegenwoordiger en professionals</w:t>
      </w:r>
      <w:r w:rsidR="003A55AA" w:rsidRPr="00861BAA">
        <w:rPr>
          <w:rFonts w:asciiTheme="minorHAnsi" w:hAnsiTheme="minorHAnsi" w:cstheme="minorHAnsi"/>
          <w:sz w:val="22"/>
          <w:szCs w:val="22"/>
        </w:rPr>
        <w:t xml:space="preserve"> geëvalueerd worden</w:t>
      </w:r>
      <w:r w:rsidR="00381867" w:rsidRPr="00861BAA">
        <w:rPr>
          <w:rFonts w:asciiTheme="minorHAnsi" w:hAnsiTheme="minorHAnsi" w:cstheme="minorHAnsi"/>
          <w:sz w:val="22"/>
          <w:szCs w:val="22"/>
        </w:rPr>
        <w:t xml:space="preserve"> o.a. in het Mdo d</w:t>
      </w:r>
      <w:r w:rsidR="00AE0F7B">
        <w:rPr>
          <w:rFonts w:asciiTheme="minorHAnsi" w:hAnsiTheme="minorHAnsi" w:cstheme="minorHAnsi"/>
          <w:sz w:val="22"/>
          <w:szCs w:val="22"/>
        </w:rPr>
        <w:t>at</w:t>
      </w:r>
      <w:r w:rsidR="00381867" w:rsidRPr="00861BAA">
        <w:rPr>
          <w:rFonts w:asciiTheme="minorHAnsi" w:hAnsiTheme="minorHAnsi" w:cstheme="minorHAnsi"/>
          <w:sz w:val="22"/>
          <w:szCs w:val="22"/>
        </w:rPr>
        <w:t xml:space="preserve"> twee keer per jaar gehouden word</w:t>
      </w:r>
      <w:r w:rsidR="00AE0F7B">
        <w:rPr>
          <w:rFonts w:asciiTheme="minorHAnsi" w:hAnsiTheme="minorHAnsi" w:cstheme="minorHAnsi"/>
          <w:sz w:val="22"/>
          <w:szCs w:val="22"/>
        </w:rPr>
        <w:t>t</w:t>
      </w:r>
      <w:r w:rsidR="00381867" w:rsidRPr="00861BAA">
        <w:rPr>
          <w:rFonts w:asciiTheme="minorHAnsi" w:hAnsiTheme="minorHAnsi" w:cstheme="minorHAnsi"/>
          <w:sz w:val="22"/>
          <w:szCs w:val="22"/>
        </w:rPr>
        <w:t xml:space="preserve">. </w:t>
      </w:r>
    </w:p>
    <w:p w14:paraId="1B18D765" w14:textId="64F2C2C9" w:rsidR="006A01AE" w:rsidRPr="008254D4" w:rsidRDefault="00F45913" w:rsidP="008254D4">
      <w:pPr>
        <w:pStyle w:val="Plattetekst"/>
        <w:spacing w:before="175" w:line="276" w:lineRule="auto"/>
        <w:ind w:left="0" w:right="118"/>
        <w:rPr>
          <w:rFonts w:asciiTheme="minorHAnsi" w:hAnsiTheme="minorHAnsi" w:cstheme="minorHAnsi"/>
          <w:sz w:val="22"/>
          <w:szCs w:val="22"/>
        </w:rPr>
      </w:pPr>
      <w:r w:rsidRPr="00F45913">
        <w:rPr>
          <w:rFonts w:asciiTheme="minorHAnsi" w:hAnsiTheme="minorHAnsi" w:cstheme="minorHAnsi"/>
          <w:sz w:val="22"/>
          <w:szCs w:val="22"/>
        </w:rPr>
        <w:t>De werkgroep methodisch werken bleef in stand</w:t>
      </w:r>
      <w:r>
        <w:rPr>
          <w:rFonts w:asciiTheme="minorHAnsi" w:hAnsiTheme="minorHAnsi" w:cstheme="minorHAnsi"/>
          <w:sz w:val="22"/>
          <w:szCs w:val="22"/>
        </w:rPr>
        <w:t xml:space="preserve">, kwam maandelijks bijeen </w:t>
      </w:r>
      <w:r w:rsidRPr="00F45913">
        <w:rPr>
          <w:rFonts w:asciiTheme="minorHAnsi" w:hAnsiTheme="minorHAnsi" w:cstheme="minorHAnsi"/>
          <w:sz w:val="22"/>
          <w:szCs w:val="22"/>
        </w:rPr>
        <w:t xml:space="preserve">om </w:t>
      </w:r>
      <w:r>
        <w:rPr>
          <w:rFonts w:asciiTheme="minorHAnsi" w:hAnsiTheme="minorHAnsi" w:cstheme="minorHAnsi"/>
          <w:sz w:val="22"/>
          <w:szCs w:val="22"/>
        </w:rPr>
        <w:t>he</w:t>
      </w:r>
      <w:r w:rsidRPr="00F45913">
        <w:rPr>
          <w:rFonts w:asciiTheme="minorHAnsi" w:hAnsiTheme="minorHAnsi" w:cstheme="minorHAnsi"/>
          <w:sz w:val="22"/>
          <w:szCs w:val="22"/>
        </w:rPr>
        <w:t xml:space="preserve">t borgen te bestendigen. In de benodigde voorwaarden, zoals het werken met de IPads, werd voorzien. </w:t>
      </w:r>
      <w:r w:rsidR="000C35C4">
        <w:rPr>
          <w:rFonts w:asciiTheme="minorHAnsi" w:hAnsiTheme="minorHAnsi" w:cstheme="minorHAnsi"/>
          <w:sz w:val="22"/>
          <w:szCs w:val="22"/>
        </w:rPr>
        <w:br/>
      </w:r>
      <w:r w:rsidRPr="00F45913">
        <w:rPr>
          <w:rFonts w:asciiTheme="minorHAnsi" w:hAnsiTheme="minorHAnsi" w:cstheme="minorHAnsi"/>
          <w:sz w:val="22"/>
          <w:szCs w:val="22"/>
        </w:rPr>
        <w:t>Naast de</w:t>
      </w:r>
      <w:r w:rsidRPr="00F45913">
        <w:rPr>
          <w:rFonts w:asciiTheme="minorHAnsi" w:hAnsiTheme="minorHAnsi" w:cstheme="minorHAnsi"/>
          <w:spacing w:val="-9"/>
          <w:sz w:val="22"/>
          <w:szCs w:val="22"/>
        </w:rPr>
        <w:t xml:space="preserve"> </w:t>
      </w:r>
      <w:r w:rsidRPr="00F45913">
        <w:rPr>
          <w:rFonts w:asciiTheme="minorHAnsi" w:hAnsiTheme="minorHAnsi" w:cstheme="minorHAnsi"/>
          <w:sz w:val="22"/>
          <w:szCs w:val="22"/>
        </w:rPr>
        <w:t>e-learnings</w:t>
      </w:r>
      <w:r w:rsidRPr="00F45913">
        <w:rPr>
          <w:rFonts w:asciiTheme="minorHAnsi" w:hAnsiTheme="minorHAnsi" w:cstheme="minorHAnsi"/>
          <w:spacing w:val="-9"/>
          <w:sz w:val="22"/>
          <w:szCs w:val="22"/>
        </w:rPr>
        <w:t xml:space="preserve"> </w:t>
      </w:r>
      <w:r w:rsidRPr="00F45913">
        <w:rPr>
          <w:rFonts w:asciiTheme="minorHAnsi" w:hAnsiTheme="minorHAnsi" w:cstheme="minorHAnsi"/>
          <w:sz w:val="22"/>
          <w:szCs w:val="22"/>
        </w:rPr>
        <w:t>werd</w:t>
      </w:r>
      <w:r w:rsidRPr="00F45913">
        <w:rPr>
          <w:rFonts w:asciiTheme="minorHAnsi" w:hAnsiTheme="minorHAnsi" w:cstheme="minorHAnsi"/>
          <w:spacing w:val="-9"/>
          <w:sz w:val="22"/>
          <w:szCs w:val="22"/>
        </w:rPr>
        <w:t xml:space="preserve"> </w:t>
      </w:r>
      <w:r w:rsidRPr="00F45913">
        <w:rPr>
          <w:rFonts w:asciiTheme="minorHAnsi" w:hAnsiTheme="minorHAnsi" w:cstheme="minorHAnsi"/>
          <w:sz w:val="22"/>
          <w:szCs w:val="22"/>
        </w:rPr>
        <w:t>waar</w:t>
      </w:r>
      <w:r w:rsidRPr="00F45913">
        <w:rPr>
          <w:rFonts w:asciiTheme="minorHAnsi" w:hAnsiTheme="minorHAnsi" w:cstheme="minorHAnsi"/>
          <w:spacing w:val="-9"/>
          <w:sz w:val="22"/>
          <w:szCs w:val="22"/>
        </w:rPr>
        <w:t xml:space="preserve"> </w:t>
      </w:r>
      <w:r w:rsidRPr="00F45913">
        <w:rPr>
          <w:rFonts w:asciiTheme="minorHAnsi" w:hAnsiTheme="minorHAnsi" w:cstheme="minorHAnsi"/>
          <w:sz w:val="22"/>
          <w:szCs w:val="22"/>
        </w:rPr>
        <w:t>nodig</w:t>
      </w:r>
      <w:r w:rsidRPr="00F45913">
        <w:rPr>
          <w:rFonts w:asciiTheme="minorHAnsi" w:hAnsiTheme="minorHAnsi" w:cstheme="minorHAnsi"/>
          <w:spacing w:val="-9"/>
          <w:sz w:val="22"/>
          <w:szCs w:val="22"/>
        </w:rPr>
        <w:t xml:space="preserve"> </w:t>
      </w:r>
      <w:r w:rsidRPr="00F45913">
        <w:rPr>
          <w:rFonts w:asciiTheme="minorHAnsi" w:hAnsiTheme="minorHAnsi" w:cstheme="minorHAnsi"/>
          <w:sz w:val="22"/>
          <w:szCs w:val="22"/>
        </w:rPr>
        <w:t>training/scholing</w:t>
      </w:r>
      <w:r w:rsidRPr="00F45913">
        <w:rPr>
          <w:rFonts w:asciiTheme="minorHAnsi" w:hAnsiTheme="minorHAnsi" w:cstheme="minorHAnsi"/>
          <w:spacing w:val="-9"/>
          <w:sz w:val="22"/>
          <w:szCs w:val="22"/>
        </w:rPr>
        <w:t xml:space="preserve"> </w:t>
      </w:r>
      <w:r w:rsidRPr="00F45913">
        <w:rPr>
          <w:rFonts w:asciiTheme="minorHAnsi" w:hAnsiTheme="minorHAnsi" w:cstheme="minorHAnsi"/>
          <w:sz w:val="22"/>
          <w:szCs w:val="22"/>
        </w:rPr>
        <w:t>gegeven;</w:t>
      </w:r>
      <w:r w:rsidRPr="00F45913">
        <w:rPr>
          <w:rFonts w:asciiTheme="minorHAnsi" w:hAnsiTheme="minorHAnsi" w:cstheme="minorHAnsi"/>
          <w:spacing w:val="-9"/>
          <w:sz w:val="22"/>
          <w:szCs w:val="22"/>
        </w:rPr>
        <w:t xml:space="preserve"> </w:t>
      </w:r>
      <w:r w:rsidRPr="00F45913">
        <w:rPr>
          <w:rFonts w:asciiTheme="minorHAnsi" w:hAnsiTheme="minorHAnsi" w:cstheme="minorHAnsi"/>
          <w:sz w:val="22"/>
          <w:szCs w:val="22"/>
        </w:rPr>
        <w:t>nieuwe</w:t>
      </w:r>
      <w:r w:rsidRPr="00F45913">
        <w:rPr>
          <w:rFonts w:asciiTheme="minorHAnsi" w:hAnsiTheme="minorHAnsi" w:cstheme="minorHAnsi"/>
          <w:spacing w:val="-9"/>
          <w:sz w:val="22"/>
          <w:szCs w:val="22"/>
        </w:rPr>
        <w:t xml:space="preserve"> </w:t>
      </w:r>
      <w:r w:rsidRPr="00F45913">
        <w:rPr>
          <w:rFonts w:asciiTheme="minorHAnsi" w:hAnsiTheme="minorHAnsi" w:cstheme="minorHAnsi"/>
          <w:sz w:val="22"/>
          <w:szCs w:val="22"/>
        </w:rPr>
        <w:t>coördinerend</w:t>
      </w:r>
      <w:r w:rsidRPr="00F45913">
        <w:rPr>
          <w:rFonts w:asciiTheme="minorHAnsi" w:hAnsiTheme="minorHAnsi" w:cstheme="minorHAnsi"/>
          <w:spacing w:val="-9"/>
          <w:sz w:val="22"/>
          <w:szCs w:val="22"/>
        </w:rPr>
        <w:t xml:space="preserve"> </w:t>
      </w:r>
      <w:r w:rsidRPr="00F45913">
        <w:rPr>
          <w:rFonts w:asciiTheme="minorHAnsi" w:hAnsiTheme="minorHAnsi" w:cstheme="minorHAnsi"/>
          <w:sz w:val="22"/>
          <w:szCs w:val="22"/>
        </w:rPr>
        <w:t>verzorgenden</w:t>
      </w:r>
      <w:r w:rsidRPr="00F45913">
        <w:rPr>
          <w:rFonts w:asciiTheme="minorHAnsi" w:hAnsiTheme="minorHAnsi" w:cstheme="minorHAnsi"/>
          <w:spacing w:val="-9"/>
          <w:sz w:val="22"/>
          <w:szCs w:val="22"/>
        </w:rPr>
        <w:t xml:space="preserve"> </w:t>
      </w:r>
      <w:r w:rsidRPr="00F45913">
        <w:rPr>
          <w:rFonts w:asciiTheme="minorHAnsi" w:hAnsiTheme="minorHAnsi" w:cstheme="minorHAnsi"/>
          <w:sz w:val="22"/>
          <w:szCs w:val="22"/>
        </w:rPr>
        <w:t>werden ondersteund, soms 1 op 1.</w:t>
      </w:r>
      <w:r w:rsidR="00734B33">
        <w:rPr>
          <w:rFonts w:asciiTheme="minorHAnsi" w:hAnsiTheme="minorHAnsi" w:cstheme="minorHAnsi"/>
          <w:sz w:val="22"/>
          <w:szCs w:val="22"/>
        </w:rPr>
        <w:t xml:space="preserve"> </w:t>
      </w:r>
      <w:r w:rsidR="00B17CFC">
        <w:rPr>
          <w:rFonts w:asciiTheme="minorHAnsi" w:hAnsiTheme="minorHAnsi" w:cstheme="minorHAnsi"/>
          <w:sz w:val="22"/>
          <w:szCs w:val="22"/>
        </w:rPr>
        <w:br/>
      </w:r>
      <w:r w:rsidR="007D5BAA">
        <w:rPr>
          <w:rFonts w:asciiTheme="minorHAnsi" w:hAnsiTheme="minorHAnsi" w:cstheme="minorHAnsi"/>
          <w:sz w:val="22"/>
          <w:szCs w:val="22"/>
        </w:rPr>
        <w:t>D</w:t>
      </w:r>
      <w:r w:rsidR="00734B33" w:rsidRPr="00B17CFC">
        <w:rPr>
          <w:rFonts w:asciiTheme="minorHAnsi" w:hAnsiTheme="minorHAnsi" w:cstheme="minorHAnsi"/>
          <w:sz w:val="22"/>
          <w:szCs w:val="22"/>
        </w:rPr>
        <w:t xml:space="preserve">e continuïteit van het werken aan de hand van het zorgplan </w:t>
      </w:r>
      <w:r w:rsidR="007D5BAA">
        <w:rPr>
          <w:rFonts w:asciiTheme="minorHAnsi" w:hAnsiTheme="minorHAnsi" w:cstheme="minorHAnsi"/>
          <w:sz w:val="22"/>
          <w:szCs w:val="22"/>
        </w:rPr>
        <w:t xml:space="preserve">bleef </w:t>
      </w:r>
      <w:r w:rsidR="00734B33" w:rsidRPr="00B17CFC">
        <w:rPr>
          <w:rFonts w:asciiTheme="minorHAnsi" w:hAnsiTheme="minorHAnsi" w:cstheme="minorHAnsi"/>
          <w:sz w:val="22"/>
          <w:szCs w:val="22"/>
        </w:rPr>
        <w:t xml:space="preserve">een </w:t>
      </w:r>
      <w:r w:rsidR="00B26B80">
        <w:rPr>
          <w:rFonts w:asciiTheme="minorHAnsi" w:hAnsiTheme="minorHAnsi" w:cstheme="minorHAnsi"/>
          <w:sz w:val="22"/>
          <w:szCs w:val="22"/>
        </w:rPr>
        <w:t xml:space="preserve">voornaam </w:t>
      </w:r>
      <w:r w:rsidR="00734B33" w:rsidRPr="00B17CFC">
        <w:rPr>
          <w:rFonts w:asciiTheme="minorHAnsi" w:hAnsiTheme="minorHAnsi" w:cstheme="minorHAnsi"/>
          <w:sz w:val="22"/>
          <w:szCs w:val="22"/>
        </w:rPr>
        <w:t>aandachtspunt, met name daar waar de personele bezetting met krapte te maken had.</w:t>
      </w:r>
      <w:r w:rsidR="007B414D">
        <w:rPr>
          <w:rFonts w:asciiTheme="minorHAnsi" w:hAnsiTheme="minorHAnsi" w:cstheme="minorHAnsi"/>
          <w:sz w:val="22"/>
          <w:szCs w:val="22"/>
        </w:rPr>
        <w:br/>
      </w:r>
      <w:r w:rsidR="00B26B80">
        <w:rPr>
          <w:rFonts w:asciiTheme="minorHAnsi" w:hAnsiTheme="minorHAnsi" w:cstheme="minorHAnsi"/>
          <w:sz w:val="22"/>
          <w:szCs w:val="22"/>
        </w:rPr>
        <w:t>Vooral d</w:t>
      </w:r>
      <w:r w:rsidR="00B17CFC" w:rsidRPr="00B17CFC">
        <w:rPr>
          <w:rFonts w:asciiTheme="minorHAnsi" w:hAnsiTheme="minorHAnsi" w:cstheme="minorHAnsi"/>
          <w:sz w:val="22"/>
          <w:szCs w:val="22"/>
        </w:rPr>
        <w:t>e zomerperiode waar we te maken kregen met veel inzet van zzp ‘ers</w:t>
      </w:r>
      <w:r w:rsidR="00072FF9">
        <w:rPr>
          <w:rFonts w:asciiTheme="minorHAnsi" w:hAnsiTheme="minorHAnsi" w:cstheme="minorHAnsi"/>
          <w:sz w:val="22"/>
          <w:szCs w:val="22"/>
        </w:rPr>
        <w:t xml:space="preserve"> liet </w:t>
      </w:r>
      <w:r w:rsidR="007B414D">
        <w:rPr>
          <w:rFonts w:asciiTheme="minorHAnsi" w:hAnsiTheme="minorHAnsi" w:cstheme="minorHAnsi"/>
          <w:sz w:val="22"/>
          <w:szCs w:val="22"/>
        </w:rPr>
        <w:t>dit zien</w:t>
      </w:r>
      <w:r w:rsidR="00B17CFC" w:rsidRPr="00B17CFC">
        <w:rPr>
          <w:rFonts w:asciiTheme="minorHAnsi" w:hAnsiTheme="minorHAnsi" w:cstheme="minorHAnsi"/>
          <w:sz w:val="22"/>
          <w:szCs w:val="22"/>
        </w:rPr>
        <w:t xml:space="preserve">. </w:t>
      </w:r>
      <w:r w:rsidR="007B414D">
        <w:rPr>
          <w:rFonts w:asciiTheme="minorHAnsi" w:hAnsiTheme="minorHAnsi" w:cstheme="minorHAnsi"/>
          <w:sz w:val="22"/>
          <w:szCs w:val="22"/>
        </w:rPr>
        <w:br/>
      </w:r>
      <w:r w:rsidR="00734B33" w:rsidRPr="00B17CFC">
        <w:rPr>
          <w:rFonts w:asciiTheme="minorHAnsi" w:hAnsiTheme="minorHAnsi" w:cstheme="minorHAnsi"/>
          <w:sz w:val="22"/>
          <w:szCs w:val="22"/>
        </w:rPr>
        <w:t xml:space="preserve">De leden van de </w:t>
      </w:r>
      <w:r w:rsidR="000A7664">
        <w:rPr>
          <w:rFonts w:asciiTheme="minorHAnsi" w:hAnsiTheme="minorHAnsi" w:cstheme="minorHAnsi"/>
          <w:sz w:val="22"/>
          <w:szCs w:val="22"/>
        </w:rPr>
        <w:t>werk</w:t>
      </w:r>
      <w:r w:rsidR="00734B33" w:rsidRPr="00B17CFC">
        <w:rPr>
          <w:rFonts w:asciiTheme="minorHAnsi" w:hAnsiTheme="minorHAnsi" w:cstheme="minorHAnsi"/>
          <w:sz w:val="22"/>
          <w:szCs w:val="22"/>
        </w:rPr>
        <w:t xml:space="preserve">groep </w:t>
      </w:r>
      <w:r w:rsidR="00B26B80" w:rsidRPr="000A7664">
        <w:rPr>
          <w:rFonts w:asciiTheme="minorHAnsi" w:hAnsiTheme="minorHAnsi" w:cstheme="minorHAnsi"/>
          <w:i/>
          <w:iCs/>
          <w:sz w:val="22"/>
          <w:szCs w:val="22"/>
        </w:rPr>
        <w:t>methodisch werken</w:t>
      </w:r>
      <w:r w:rsidR="00B26B80">
        <w:rPr>
          <w:rFonts w:asciiTheme="minorHAnsi" w:hAnsiTheme="minorHAnsi" w:cstheme="minorHAnsi"/>
          <w:sz w:val="22"/>
          <w:szCs w:val="22"/>
        </w:rPr>
        <w:t xml:space="preserve"> </w:t>
      </w:r>
      <w:r w:rsidR="00B26B80" w:rsidRPr="000A7664">
        <w:rPr>
          <w:rFonts w:asciiTheme="minorHAnsi" w:hAnsiTheme="minorHAnsi" w:cstheme="minorHAnsi"/>
          <w:i/>
          <w:iCs/>
          <w:sz w:val="22"/>
          <w:szCs w:val="22"/>
        </w:rPr>
        <w:t>aan het zorgdossier</w:t>
      </w:r>
      <w:r w:rsidR="00B26B80">
        <w:rPr>
          <w:rFonts w:asciiTheme="minorHAnsi" w:hAnsiTheme="minorHAnsi" w:cstheme="minorHAnsi"/>
          <w:sz w:val="22"/>
          <w:szCs w:val="22"/>
        </w:rPr>
        <w:t xml:space="preserve"> </w:t>
      </w:r>
      <w:r w:rsidR="00734B33" w:rsidRPr="00B17CFC">
        <w:rPr>
          <w:rFonts w:asciiTheme="minorHAnsi" w:hAnsiTheme="minorHAnsi" w:cstheme="minorHAnsi"/>
          <w:sz w:val="22"/>
          <w:szCs w:val="22"/>
        </w:rPr>
        <w:t>hebben zich continu ingezet om daar waar nodig bij te springen en te zorgen voor actuele dossiers.</w:t>
      </w:r>
      <w:r w:rsidR="000A7664">
        <w:rPr>
          <w:rFonts w:asciiTheme="minorHAnsi" w:hAnsiTheme="minorHAnsi" w:cstheme="minorHAnsi"/>
          <w:sz w:val="22"/>
          <w:szCs w:val="22"/>
        </w:rPr>
        <w:t xml:space="preserve"> </w:t>
      </w:r>
      <w:r w:rsidR="00DF32F1">
        <w:rPr>
          <w:rFonts w:asciiTheme="minorHAnsi" w:hAnsiTheme="minorHAnsi" w:cstheme="minorHAnsi"/>
          <w:sz w:val="22"/>
          <w:szCs w:val="22"/>
        </w:rPr>
        <w:br/>
        <w:t>Al d</w:t>
      </w:r>
      <w:r w:rsidR="000A7664">
        <w:rPr>
          <w:rFonts w:asciiTheme="minorHAnsi" w:hAnsiTheme="minorHAnsi" w:cstheme="minorHAnsi"/>
          <w:sz w:val="22"/>
          <w:szCs w:val="22"/>
        </w:rPr>
        <w:t xml:space="preserve">eze informatie draagt ten slotte bij aan het zorgvuldig uitvoeren van de gewenste zorg </w:t>
      </w:r>
      <w:r w:rsidR="00031AC5">
        <w:rPr>
          <w:rFonts w:asciiTheme="minorHAnsi" w:hAnsiTheme="minorHAnsi" w:cstheme="minorHAnsi"/>
          <w:sz w:val="22"/>
          <w:szCs w:val="22"/>
        </w:rPr>
        <w:t xml:space="preserve">voor de cliënt en </w:t>
      </w:r>
      <w:r w:rsidR="00545DC7">
        <w:rPr>
          <w:rFonts w:asciiTheme="minorHAnsi" w:hAnsiTheme="minorHAnsi" w:cstheme="minorHAnsi"/>
          <w:sz w:val="22"/>
          <w:szCs w:val="22"/>
        </w:rPr>
        <w:t xml:space="preserve">het bewaken en voorkomen van risico ‘s. </w:t>
      </w:r>
    </w:p>
    <w:p w14:paraId="156B2FF7" w14:textId="77777777" w:rsidR="001E23ED" w:rsidRPr="00B52EA1" w:rsidRDefault="001E23ED" w:rsidP="00341C1C">
      <w:pPr>
        <w:pStyle w:val="Kop3"/>
        <w:numPr>
          <w:ilvl w:val="1"/>
          <w:numId w:val="4"/>
        </w:numPr>
        <w:spacing w:line="276" w:lineRule="auto"/>
        <w:rPr>
          <w:color w:val="auto"/>
        </w:rPr>
      </w:pPr>
      <w:bookmarkStart w:id="16" w:name="_Toc74249484"/>
      <w:bookmarkStart w:id="17" w:name="_Toc74249545"/>
      <w:bookmarkStart w:id="18" w:name="_Toc136870572"/>
      <w:r w:rsidRPr="00B52EA1">
        <w:rPr>
          <w:rStyle w:val="Kop2Char"/>
          <w:color w:val="auto"/>
          <w:sz w:val="24"/>
          <w:szCs w:val="24"/>
        </w:rPr>
        <w:t>Clientoordelen</w:t>
      </w:r>
      <w:bookmarkEnd w:id="16"/>
      <w:bookmarkEnd w:id="17"/>
      <w:bookmarkEnd w:id="18"/>
      <w:r w:rsidRPr="00B52EA1">
        <w:rPr>
          <w:color w:val="auto"/>
        </w:rPr>
        <w:t xml:space="preserve"> </w:t>
      </w:r>
    </w:p>
    <w:p w14:paraId="71146562" w14:textId="6384F7DB" w:rsidR="00A36C54" w:rsidRPr="007C71C0" w:rsidRDefault="001E23ED" w:rsidP="00341C1C">
      <w:pPr>
        <w:pStyle w:val="Geenafstand"/>
        <w:spacing w:line="276" w:lineRule="auto"/>
      </w:pPr>
      <w:r w:rsidRPr="007C71C0">
        <w:t xml:space="preserve">De tevredenheid van cliënten en naasten is een belangrijke graadmeter om te weten of dat wat wij als professionals doen ook aansluit bij zijn of haar wensen en behoeften. </w:t>
      </w:r>
      <w:r w:rsidR="00BE2ABE" w:rsidRPr="007C71C0">
        <w:t>Een jaar eerder hebben we de tevredenheid laten meten via Van Loveren</w:t>
      </w:r>
      <w:r w:rsidR="00A372A8" w:rsidRPr="007C71C0">
        <w:t xml:space="preserve">; voor 2022 </w:t>
      </w:r>
      <w:r w:rsidR="000327BE" w:rsidRPr="007C71C0">
        <w:t xml:space="preserve">wilden we dit koppelen aan het dossier. </w:t>
      </w:r>
      <w:r w:rsidR="000D6B66">
        <w:t xml:space="preserve">Vanuit </w:t>
      </w:r>
      <w:r w:rsidR="002F4547">
        <w:t xml:space="preserve">Softwaresysteem </w:t>
      </w:r>
      <w:r w:rsidR="00356307" w:rsidRPr="007C71C0">
        <w:t>Ec</w:t>
      </w:r>
      <w:r w:rsidR="000465D5" w:rsidRPr="007C71C0">
        <w:t xml:space="preserve">are </w:t>
      </w:r>
      <w:r w:rsidR="00347A48" w:rsidRPr="007C71C0">
        <w:t>waarvan wij het P</w:t>
      </w:r>
      <w:r w:rsidR="000327BE" w:rsidRPr="007C71C0">
        <w:t>UUR</w:t>
      </w:r>
      <w:r w:rsidR="00347A48" w:rsidRPr="007C71C0">
        <w:t>-</w:t>
      </w:r>
      <w:r w:rsidR="000327BE" w:rsidRPr="007C71C0">
        <w:t xml:space="preserve">dossier </w:t>
      </w:r>
      <w:r w:rsidR="00347A48" w:rsidRPr="007C71C0">
        <w:t>afnemen</w:t>
      </w:r>
      <w:r w:rsidR="00DC038E">
        <w:t>,</w:t>
      </w:r>
      <w:r w:rsidR="00347A48" w:rsidRPr="007C71C0">
        <w:t xml:space="preserve"> </w:t>
      </w:r>
      <w:r w:rsidR="00A36C54" w:rsidRPr="007C71C0">
        <w:t>en waar we met veel organisaties nauw mee samen werken in de ontwikkeling</w:t>
      </w:r>
      <w:r w:rsidR="00DC038E">
        <w:t>,</w:t>
      </w:r>
      <w:r w:rsidR="00A36C54" w:rsidRPr="007C71C0">
        <w:t xml:space="preserve"> was </w:t>
      </w:r>
      <w:r w:rsidR="000D6B66">
        <w:t xml:space="preserve">het </w:t>
      </w:r>
      <w:r w:rsidR="000327BE" w:rsidRPr="007C71C0">
        <w:t xml:space="preserve">eind </w:t>
      </w:r>
      <w:r w:rsidR="000465D5" w:rsidRPr="007C71C0">
        <w:t xml:space="preserve">van het jaar nog niet </w:t>
      </w:r>
      <w:r w:rsidR="000D6B66">
        <w:t>mogelijk een gekoppeld</w:t>
      </w:r>
      <w:r w:rsidR="00E91EBD">
        <w:t>e tevredenheidsmeting te laten uitvoeren.</w:t>
      </w:r>
      <w:r w:rsidR="000465D5" w:rsidRPr="007C71C0">
        <w:t xml:space="preserve"> We hebben vervolgens naar alle </w:t>
      </w:r>
      <w:r w:rsidR="004D1FBB" w:rsidRPr="007C71C0">
        <w:t>cliënten</w:t>
      </w:r>
      <w:r w:rsidR="0031606A">
        <w:t xml:space="preserve"> en/of familie</w:t>
      </w:r>
      <w:r w:rsidR="000465D5" w:rsidRPr="007C71C0">
        <w:t xml:space="preserve"> een uitnodiging gestuurd om Zorgkaart Nederland in te vullen</w:t>
      </w:r>
      <w:r w:rsidR="003E7CFB">
        <w:t xml:space="preserve"> </w:t>
      </w:r>
      <w:r w:rsidR="004D1FBB" w:rsidRPr="007C71C0">
        <w:t>en ook verzorgenden hebben een  persoonlijke uitnodiging gedaan</w:t>
      </w:r>
      <w:r w:rsidR="003E7CFB">
        <w:t xml:space="preserve"> aan cliënten en/of familie</w:t>
      </w:r>
      <w:r w:rsidR="004D1FBB" w:rsidRPr="007C71C0">
        <w:t xml:space="preserve">. </w:t>
      </w:r>
    </w:p>
    <w:p w14:paraId="61065819" w14:textId="5EEE7447" w:rsidR="00E0513B" w:rsidRPr="007C71C0" w:rsidRDefault="00E60546" w:rsidP="00341C1C">
      <w:pPr>
        <w:pStyle w:val="Geenafstand"/>
        <w:spacing w:line="276" w:lineRule="auto"/>
      </w:pPr>
      <w:r>
        <w:t xml:space="preserve">Onderwerpen in de meting </w:t>
      </w:r>
      <w:r w:rsidR="00E0513B" w:rsidRPr="007C71C0">
        <w:t xml:space="preserve">waren </w:t>
      </w:r>
      <w:r w:rsidR="00EE4E2B" w:rsidRPr="00E60546">
        <w:rPr>
          <w:i/>
          <w:iCs/>
        </w:rPr>
        <w:t>a</w:t>
      </w:r>
      <w:r w:rsidR="00912A5D" w:rsidRPr="00E60546">
        <w:rPr>
          <w:i/>
          <w:iCs/>
        </w:rPr>
        <w:t>fspraken</w:t>
      </w:r>
      <w:r w:rsidR="00912A5D" w:rsidRPr="007C71C0">
        <w:t xml:space="preserve">, </w:t>
      </w:r>
      <w:r w:rsidR="00EE4E2B" w:rsidRPr="00E60546">
        <w:rPr>
          <w:i/>
          <w:iCs/>
        </w:rPr>
        <w:t>v</w:t>
      </w:r>
      <w:r w:rsidR="00912A5D" w:rsidRPr="00E60546">
        <w:rPr>
          <w:i/>
          <w:iCs/>
        </w:rPr>
        <w:t xml:space="preserve">erpleging, </w:t>
      </w:r>
      <w:r w:rsidR="00EE4E2B" w:rsidRPr="00E60546">
        <w:rPr>
          <w:i/>
          <w:iCs/>
        </w:rPr>
        <w:t>o</w:t>
      </w:r>
      <w:r w:rsidR="00912A5D" w:rsidRPr="00E60546">
        <w:rPr>
          <w:i/>
          <w:iCs/>
        </w:rPr>
        <w:t xml:space="preserve">mgang medewerkers, </w:t>
      </w:r>
      <w:r w:rsidR="00EE4E2B" w:rsidRPr="00E60546">
        <w:rPr>
          <w:i/>
          <w:iCs/>
        </w:rPr>
        <w:t>k</w:t>
      </w:r>
      <w:r w:rsidR="00912A5D" w:rsidRPr="00E60546">
        <w:rPr>
          <w:i/>
          <w:iCs/>
        </w:rPr>
        <w:t>waliteit van leven</w:t>
      </w:r>
      <w:r w:rsidR="00912A5D" w:rsidRPr="007C71C0">
        <w:t xml:space="preserve">, </w:t>
      </w:r>
      <w:r w:rsidR="00EE4E2B" w:rsidRPr="00E60546">
        <w:rPr>
          <w:i/>
          <w:iCs/>
        </w:rPr>
        <w:t>l</w:t>
      </w:r>
      <w:r w:rsidR="003466DB" w:rsidRPr="00E60546">
        <w:rPr>
          <w:i/>
          <w:iCs/>
        </w:rPr>
        <w:t xml:space="preserve">uisteren, </w:t>
      </w:r>
      <w:r w:rsidR="00EE4E2B" w:rsidRPr="00E60546">
        <w:rPr>
          <w:i/>
          <w:iCs/>
        </w:rPr>
        <w:t>a</w:t>
      </w:r>
      <w:r w:rsidR="0027626D" w:rsidRPr="00E60546">
        <w:rPr>
          <w:i/>
          <w:iCs/>
        </w:rPr>
        <w:t>ccommodatie</w:t>
      </w:r>
      <w:r w:rsidR="0027626D" w:rsidRPr="007C71C0">
        <w:t>.</w:t>
      </w:r>
    </w:p>
    <w:p w14:paraId="06CEE73F" w14:textId="62DD492B" w:rsidR="009A020F" w:rsidRPr="007C71C0" w:rsidRDefault="009A020F" w:rsidP="00341C1C">
      <w:pPr>
        <w:pStyle w:val="Geenafstand"/>
        <w:spacing w:line="276" w:lineRule="auto"/>
      </w:pPr>
      <w:r w:rsidRPr="007C71C0">
        <w:t>De tevredenheidsscore voor Malderburch kwam gemiddeld op een 6,</w:t>
      </w:r>
      <w:r w:rsidR="00B52EA1" w:rsidRPr="007C71C0">
        <w:t>8</w:t>
      </w:r>
      <w:r w:rsidR="008254D4">
        <w:t xml:space="preserve">; </w:t>
      </w:r>
      <w:r w:rsidR="00FB28C6">
        <w:t xml:space="preserve">het </w:t>
      </w:r>
      <w:r w:rsidR="00E07AD9" w:rsidRPr="007C71C0">
        <w:t>responspercentage</w:t>
      </w:r>
      <w:r w:rsidR="00FB28C6">
        <w:t xml:space="preserve"> </w:t>
      </w:r>
      <w:r w:rsidR="00926B69">
        <w:t xml:space="preserve">hiervan </w:t>
      </w:r>
      <w:r w:rsidR="00FB28C6">
        <w:t>was laag</w:t>
      </w:r>
      <w:r w:rsidRPr="007C71C0">
        <w:t>. De tevredenheidsscores voor Buurderij De Lage Hof kwam gemiddeld op een 7,8.</w:t>
      </w:r>
    </w:p>
    <w:p w14:paraId="51090505" w14:textId="77777777" w:rsidR="00E0513B" w:rsidRPr="007C71C0" w:rsidRDefault="009A020F" w:rsidP="00341C1C">
      <w:pPr>
        <w:pStyle w:val="Geenafstand"/>
        <w:spacing w:line="276" w:lineRule="auto"/>
      </w:pPr>
      <w:r w:rsidRPr="007C71C0">
        <w:t xml:space="preserve">De Wijkverpleging scoorde het hoogst met een 9,2 </w:t>
      </w:r>
      <w:r w:rsidR="00E07AD9" w:rsidRPr="007C71C0">
        <w:t xml:space="preserve">gemiddeld. Een mooi resultaat. </w:t>
      </w:r>
    </w:p>
    <w:p w14:paraId="65344A10" w14:textId="77C5D260" w:rsidR="003E10CD" w:rsidRPr="003A55AA" w:rsidRDefault="00832E04" w:rsidP="003A55AA">
      <w:pPr>
        <w:pStyle w:val="Geenafstand"/>
        <w:spacing w:line="276" w:lineRule="auto"/>
      </w:pPr>
      <w:r w:rsidRPr="007C71C0">
        <w:t xml:space="preserve">Intussen werkten we toe naar een </w:t>
      </w:r>
      <w:r w:rsidR="00C31B8A" w:rsidRPr="007C71C0">
        <w:t xml:space="preserve">andere manier van tevredenheidsmeting, </w:t>
      </w:r>
      <w:r w:rsidR="00A83B67" w:rsidRPr="007C71C0">
        <w:t xml:space="preserve">met de mogelijkheid </w:t>
      </w:r>
      <w:r w:rsidR="00C31B8A" w:rsidRPr="007C71C0">
        <w:t>vaker gekoppeld aan het dossier</w:t>
      </w:r>
      <w:r w:rsidR="00A83B67" w:rsidRPr="007C71C0">
        <w:t xml:space="preserve"> te kunnen meten</w:t>
      </w:r>
      <w:r w:rsidR="00C31B8A" w:rsidRPr="007C71C0">
        <w:t xml:space="preserve">. </w:t>
      </w:r>
      <w:r w:rsidR="009D089B" w:rsidRPr="00EA75F3">
        <w:rPr>
          <w:color w:val="FF0000"/>
        </w:rPr>
        <w:br w:type="page"/>
      </w:r>
    </w:p>
    <w:p w14:paraId="610D4670" w14:textId="63946F66" w:rsidR="00E42D2B" w:rsidRPr="002A6F98" w:rsidRDefault="0003572A" w:rsidP="00341C1C">
      <w:pPr>
        <w:pStyle w:val="Kop2"/>
        <w:numPr>
          <w:ilvl w:val="0"/>
          <w:numId w:val="4"/>
        </w:numPr>
        <w:spacing w:line="276" w:lineRule="auto"/>
        <w:rPr>
          <w:b/>
          <w:color w:val="auto"/>
        </w:rPr>
      </w:pPr>
      <w:bookmarkStart w:id="19" w:name="_Toc74249485"/>
      <w:bookmarkStart w:id="20" w:name="_Toc74249546"/>
      <w:bookmarkStart w:id="21" w:name="_Toc136870573"/>
      <w:r w:rsidRPr="002A6F98">
        <w:rPr>
          <w:b/>
          <w:color w:val="auto"/>
        </w:rPr>
        <w:lastRenderedPageBreak/>
        <w:t>Wonen en welzijn</w:t>
      </w:r>
      <w:bookmarkEnd w:id="19"/>
      <w:bookmarkEnd w:id="20"/>
      <w:bookmarkEnd w:id="21"/>
      <w:r w:rsidRPr="002A6F98">
        <w:rPr>
          <w:b/>
          <w:color w:val="auto"/>
        </w:rPr>
        <w:t xml:space="preserve"> </w:t>
      </w:r>
    </w:p>
    <w:p w14:paraId="4E79EE97" w14:textId="77777777" w:rsidR="008B23CF" w:rsidRPr="00EA75F3" w:rsidRDefault="008B23CF" w:rsidP="00341C1C">
      <w:pPr>
        <w:spacing w:after="0" w:line="276" w:lineRule="auto"/>
        <w:rPr>
          <w:b/>
          <w:bCs/>
          <w:color w:val="FF0000"/>
        </w:rPr>
      </w:pPr>
    </w:p>
    <w:p w14:paraId="38F65E82" w14:textId="492CE15C" w:rsidR="00C7670A" w:rsidRPr="00EA75F3" w:rsidRDefault="00E81CF7" w:rsidP="00341C1C">
      <w:pPr>
        <w:spacing w:after="0" w:line="276" w:lineRule="auto"/>
        <w:rPr>
          <w:rFonts w:cstheme="minorHAnsi"/>
          <w:bCs/>
          <w:color w:val="FF0000"/>
        </w:rPr>
      </w:pPr>
      <w:r w:rsidRPr="00993964">
        <w:rPr>
          <w:rFonts w:cstheme="minorHAnsi"/>
          <w:bCs/>
        </w:rPr>
        <w:t xml:space="preserve">Oog hebben voor optimale levenskwaliteit en het welbevinden van cliënten en betrokken naaste(n) wanneer iemand vanuit zijn of haar vertrouwde omgeving thuis in Malderburch komt wonen is van groot belang, in meerdere opzichten. </w:t>
      </w:r>
    </w:p>
    <w:p w14:paraId="1D978BC5" w14:textId="0B45B6A5" w:rsidR="009550AB" w:rsidRPr="00AC35FF" w:rsidRDefault="00CB55CB" w:rsidP="00341C1C">
      <w:pPr>
        <w:spacing w:after="0" w:line="276" w:lineRule="auto"/>
        <w:rPr>
          <w:rFonts w:cstheme="minorHAnsi"/>
          <w:bCs/>
        </w:rPr>
      </w:pPr>
      <w:r>
        <w:rPr>
          <w:rFonts w:cstheme="minorHAnsi"/>
          <w:bCs/>
          <w:noProof/>
        </w:rPr>
        <w:drawing>
          <wp:anchor distT="0" distB="0" distL="114300" distR="114300" simplePos="0" relativeHeight="251659265" behindDoc="0" locked="0" layoutInCell="1" allowOverlap="1" wp14:anchorId="07FB61BA" wp14:editId="465F868E">
            <wp:simplePos x="0" y="0"/>
            <wp:positionH relativeFrom="column">
              <wp:posOffset>3957955</wp:posOffset>
            </wp:positionH>
            <wp:positionV relativeFrom="paragraph">
              <wp:posOffset>8255</wp:posOffset>
            </wp:positionV>
            <wp:extent cx="1771015" cy="1236980"/>
            <wp:effectExtent l="0" t="0" r="635" b="1270"/>
            <wp:wrapSquare wrapText="bothSides"/>
            <wp:docPr id="560020486" name="Afbeelding 3" descr="Afbeelding met kleding, persoon, muziek,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020486" name="Afbeelding 3" descr="Afbeelding met kleding, persoon, muziek, overdekt&#10;&#10;Automatisch gegenereerde beschrijv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71015" cy="1236980"/>
                    </a:xfrm>
                    <a:prstGeom prst="rect">
                      <a:avLst/>
                    </a:prstGeom>
                    <a:noFill/>
                  </pic:spPr>
                </pic:pic>
              </a:graphicData>
            </a:graphic>
            <wp14:sizeRelH relativeFrom="margin">
              <wp14:pctWidth>0</wp14:pctWidth>
            </wp14:sizeRelH>
            <wp14:sizeRelV relativeFrom="margin">
              <wp14:pctHeight>0</wp14:pctHeight>
            </wp14:sizeRelV>
          </wp:anchor>
        </w:drawing>
      </w:r>
      <w:r w:rsidR="006B5C4C" w:rsidRPr="00AC35FF">
        <w:rPr>
          <w:rFonts w:cstheme="minorHAnsi"/>
          <w:bCs/>
        </w:rPr>
        <w:t xml:space="preserve">In het jaarplan </w:t>
      </w:r>
      <w:r w:rsidR="003B5222" w:rsidRPr="00AC35FF">
        <w:rPr>
          <w:rFonts w:cstheme="minorHAnsi"/>
          <w:bCs/>
        </w:rPr>
        <w:t xml:space="preserve">stond het thema Klantreis als project </w:t>
      </w:r>
      <w:r w:rsidR="00666558" w:rsidRPr="00AC35FF">
        <w:rPr>
          <w:rFonts w:cstheme="minorHAnsi"/>
          <w:bCs/>
        </w:rPr>
        <w:t xml:space="preserve">opgenomen. Juist met de bedoeling </w:t>
      </w:r>
      <w:r w:rsidR="000E7D28" w:rsidRPr="00AC35FF">
        <w:rPr>
          <w:rFonts w:cstheme="minorHAnsi"/>
          <w:bCs/>
        </w:rPr>
        <w:t xml:space="preserve">te zorgen voor een fijne </w:t>
      </w:r>
      <w:r w:rsidR="00F52C93" w:rsidRPr="00AC35FF">
        <w:rPr>
          <w:rFonts w:cstheme="minorHAnsi"/>
          <w:bCs/>
        </w:rPr>
        <w:t>ontvangst, warme overdracht vanuit de zorgbemiddelaar naar het team met ook daar een warme ontvangst voor cliënten</w:t>
      </w:r>
      <w:r w:rsidR="000E7D28" w:rsidRPr="00AC35FF">
        <w:rPr>
          <w:rFonts w:cstheme="minorHAnsi"/>
          <w:bCs/>
        </w:rPr>
        <w:t xml:space="preserve"> en naasten</w:t>
      </w:r>
      <w:r w:rsidR="00F52C93" w:rsidRPr="00AC35FF">
        <w:rPr>
          <w:rFonts w:cstheme="minorHAnsi"/>
          <w:bCs/>
        </w:rPr>
        <w:t xml:space="preserve">. </w:t>
      </w:r>
      <w:r w:rsidR="009550AB" w:rsidRPr="00AC35FF">
        <w:rPr>
          <w:rFonts w:cstheme="minorHAnsi"/>
          <w:bCs/>
        </w:rPr>
        <w:t xml:space="preserve">En uiteraard </w:t>
      </w:r>
      <w:r w:rsidR="00AC35FF">
        <w:rPr>
          <w:rFonts w:cstheme="minorHAnsi"/>
          <w:bCs/>
        </w:rPr>
        <w:t xml:space="preserve">met </w:t>
      </w:r>
      <w:r w:rsidR="009550AB" w:rsidRPr="00AC35FF">
        <w:rPr>
          <w:rFonts w:cstheme="minorHAnsi"/>
          <w:bCs/>
        </w:rPr>
        <w:t xml:space="preserve">de juiste informatie, wensen en aandacht voor autonomie. </w:t>
      </w:r>
    </w:p>
    <w:p w14:paraId="1546E34A" w14:textId="19E56509" w:rsidR="00353786" w:rsidRPr="00AC35FF" w:rsidRDefault="00E622FC" w:rsidP="00341C1C">
      <w:pPr>
        <w:spacing w:after="0" w:line="276" w:lineRule="auto"/>
        <w:rPr>
          <w:rFonts w:cstheme="minorHAnsi"/>
          <w:bCs/>
        </w:rPr>
      </w:pPr>
      <w:r>
        <w:rPr>
          <w:rFonts w:cstheme="minorHAnsi"/>
          <w:bCs/>
        </w:rPr>
        <w:t xml:space="preserve">Vanwege </w:t>
      </w:r>
      <w:r w:rsidR="00353786" w:rsidRPr="00AC35FF">
        <w:rPr>
          <w:rFonts w:cstheme="minorHAnsi"/>
          <w:bCs/>
        </w:rPr>
        <w:t xml:space="preserve">ziekte van </w:t>
      </w:r>
      <w:r w:rsidR="0094138B">
        <w:rPr>
          <w:rFonts w:cstheme="minorHAnsi"/>
          <w:bCs/>
        </w:rPr>
        <w:t xml:space="preserve">een tweetal </w:t>
      </w:r>
      <w:r w:rsidR="00353786" w:rsidRPr="00AC35FF">
        <w:rPr>
          <w:rFonts w:cstheme="minorHAnsi"/>
          <w:bCs/>
        </w:rPr>
        <w:t xml:space="preserve">teamleiders </w:t>
      </w:r>
      <w:r w:rsidR="00BA5834" w:rsidRPr="00AC35FF">
        <w:rPr>
          <w:rFonts w:cstheme="minorHAnsi"/>
          <w:bCs/>
        </w:rPr>
        <w:t>en uitval van de zorgbemiddelaa</w:t>
      </w:r>
      <w:r w:rsidR="0094138B">
        <w:rPr>
          <w:rFonts w:cstheme="minorHAnsi"/>
          <w:bCs/>
        </w:rPr>
        <w:t xml:space="preserve">r liep het project enige vertraging op, al </w:t>
      </w:r>
      <w:r w:rsidR="00353786" w:rsidRPr="00AC35FF">
        <w:rPr>
          <w:rFonts w:cstheme="minorHAnsi"/>
          <w:bCs/>
        </w:rPr>
        <w:t xml:space="preserve"> w</w:t>
      </w:r>
      <w:r w:rsidR="002E692D" w:rsidRPr="00AC35FF">
        <w:rPr>
          <w:rFonts w:cstheme="minorHAnsi"/>
          <w:bCs/>
        </w:rPr>
        <w:t>erd</w:t>
      </w:r>
      <w:r w:rsidR="0094138B">
        <w:rPr>
          <w:rFonts w:cstheme="minorHAnsi"/>
          <w:bCs/>
        </w:rPr>
        <w:t>en</w:t>
      </w:r>
      <w:r w:rsidR="002E692D" w:rsidRPr="00AC35FF">
        <w:rPr>
          <w:rFonts w:cstheme="minorHAnsi"/>
          <w:bCs/>
        </w:rPr>
        <w:t xml:space="preserve"> er </w:t>
      </w:r>
      <w:r w:rsidR="00914300" w:rsidRPr="00AC35FF">
        <w:rPr>
          <w:rFonts w:cstheme="minorHAnsi"/>
          <w:bCs/>
        </w:rPr>
        <w:t>op onderdelen stappen gezet</w:t>
      </w:r>
      <w:r w:rsidR="0094138B">
        <w:rPr>
          <w:rFonts w:cstheme="minorHAnsi"/>
          <w:bCs/>
        </w:rPr>
        <w:t xml:space="preserve"> zoals het </w:t>
      </w:r>
      <w:r w:rsidR="00914300" w:rsidRPr="00AC35FF">
        <w:rPr>
          <w:rFonts w:cstheme="minorHAnsi"/>
          <w:bCs/>
        </w:rPr>
        <w:t>verduidelijk</w:t>
      </w:r>
      <w:r w:rsidR="00C96ADE">
        <w:rPr>
          <w:rFonts w:cstheme="minorHAnsi"/>
          <w:bCs/>
        </w:rPr>
        <w:t>en</w:t>
      </w:r>
      <w:r w:rsidR="00914300" w:rsidRPr="00AC35FF">
        <w:rPr>
          <w:rFonts w:cstheme="minorHAnsi"/>
          <w:bCs/>
        </w:rPr>
        <w:t xml:space="preserve"> van het inhuizingsproces. </w:t>
      </w:r>
      <w:r w:rsidR="00353786" w:rsidRPr="00AC35FF">
        <w:rPr>
          <w:rFonts w:cstheme="minorHAnsi"/>
          <w:bCs/>
        </w:rPr>
        <w:t xml:space="preserve">Eind 2022 </w:t>
      </w:r>
      <w:r w:rsidR="00BA5834" w:rsidRPr="00AC35FF">
        <w:rPr>
          <w:rFonts w:cstheme="minorHAnsi"/>
          <w:bCs/>
        </w:rPr>
        <w:t xml:space="preserve">werd een </w:t>
      </w:r>
      <w:r w:rsidR="00495159" w:rsidRPr="00AC35FF">
        <w:rPr>
          <w:rFonts w:cstheme="minorHAnsi"/>
          <w:bCs/>
        </w:rPr>
        <w:t>van de teamleiders als z</w:t>
      </w:r>
      <w:r w:rsidR="00BA5834" w:rsidRPr="00AC35FF">
        <w:rPr>
          <w:rFonts w:cstheme="minorHAnsi"/>
          <w:bCs/>
        </w:rPr>
        <w:t>orgbemiddelaar aangesteld</w:t>
      </w:r>
      <w:r w:rsidR="00495159" w:rsidRPr="00AC35FF">
        <w:rPr>
          <w:rFonts w:cstheme="minorHAnsi"/>
          <w:bCs/>
        </w:rPr>
        <w:t xml:space="preserve">. Met veel enthousiasme en de nodige ervaring in de zorg </w:t>
      </w:r>
      <w:r w:rsidR="00DB2CFB" w:rsidRPr="00AC35FF">
        <w:rPr>
          <w:rFonts w:cstheme="minorHAnsi"/>
          <w:bCs/>
        </w:rPr>
        <w:t xml:space="preserve">startte zij in haar nieuwe functie, ondersteund door opleiding. </w:t>
      </w:r>
      <w:r w:rsidR="00561FFF" w:rsidRPr="00AC35FF">
        <w:rPr>
          <w:rFonts w:cstheme="minorHAnsi"/>
          <w:bCs/>
        </w:rPr>
        <w:t xml:space="preserve">Daarmee is een mooie stap gezet om </w:t>
      </w:r>
      <w:r w:rsidR="000A786C" w:rsidRPr="00AC35FF">
        <w:rPr>
          <w:rFonts w:cstheme="minorHAnsi"/>
          <w:bCs/>
        </w:rPr>
        <w:t xml:space="preserve">door te ontwikkelen. </w:t>
      </w:r>
    </w:p>
    <w:p w14:paraId="10D062BE" w14:textId="77777777" w:rsidR="00914300" w:rsidRPr="00B97498" w:rsidRDefault="00914300" w:rsidP="00341C1C">
      <w:pPr>
        <w:spacing w:after="0" w:line="276" w:lineRule="auto"/>
        <w:rPr>
          <w:rFonts w:cstheme="minorHAnsi"/>
          <w:bCs/>
        </w:rPr>
      </w:pPr>
    </w:p>
    <w:p w14:paraId="1EC7B142" w14:textId="6EF6C08C" w:rsidR="00446CBF" w:rsidRPr="00B97498" w:rsidRDefault="000A786C" w:rsidP="00341C1C">
      <w:pPr>
        <w:spacing w:after="0" w:line="276" w:lineRule="auto"/>
        <w:rPr>
          <w:rFonts w:cstheme="minorHAnsi"/>
          <w:bCs/>
        </w:rPr>
      </w:pPr>
      <w:r w:rsidRPr="00B97498">
        <w:rPr>
          <w:rFonts w:cstheme="minorHAnsi"/>
          <w:bCs/>
        </w:rPr>
        <w:t xml:space="preserve">In </w:t>
      </w:r>
      <w:r w:rsidR="000D734B" w:rsidRPr="00B97498">
        <w:rPr>
          <w:rFonts w:cstheme="minorHAnsi"/>
          <w:bCs/>
        </w:rPr>
        <w:t xml:space="preserve">en na </w:t>
      </w:r>
      <w:r w:rsidRPr="00B97498">
        <w:rPr>
          <w:rFonts w:cstheme="minorHAnsi"/>
          <w:bCs/>
        </w:rPr>
        <w:t xml:space="preserve">de zomer </w:t>
      </w:r>
      <w:r w:rsidR="00EA7EA0" w:rsidRPr="00B97498">
        <w:rPr>
          <w:rFonts w:cstheme="minorHAnsi"/>
          <w:bCs/>
        </w:rPr>
        <w:t xml:space="preserve">werden </w:t>
      </w:r>
      <w:r w:rsidR="000D734B" w:rsidRPr="00B97498">
        <w:rPr>
          <w:rFonts w:cstheme="minorHAnsi"/>
          <w:bCs/>
        </w:rPr>
        <w:t xml:space="preserve">enkele appartementen </w:t>
      </w:r>
      <w:r w:rsidR="00EA7EA0" w:rsidRPr="00B97498">
        <w:rPr>
          <w:rFonts w:cstheme="minorHAnsi"/>
          <w:bCs/>
        </w:rPr>
        <w:t xml:space="preserve">bewust </w:t>
      </w:r>
      <w:r w:rsidR="00977040" w:rsidRPr="00B97498">
        <w:rPr>
          <w:rFonts w:cstheme="minorHAnsi"/>
          <w:bCs/>
        </w:rPr>
        <w:t xml:space="preserve">niet opgevuld </w:t>
      </w:r>
      <w:r w:rsidR="000D734B" w:rsidRPr="00B97498">
        <w:rPr>
          <w:rFonts w:cstheme="minorHAnsi"/>
          <w:bCs/>
        </w:rPr>
        <w:t>om zo de werkdruk te verlagen voor zorgmedewerkers</w:t>
      </w:r>
      <w:r w:rsidR="00977040" w:rsidRPr="00B97498">
        <w:rPr>
          <w:rFonts w:cstheme="minorHAnsi"/>
          <w:bCs/>
        </w:rPr>
        <w:t xml:space="preserve"> in die weken</w:t>
      </w:r>
      <w:r w:rsidR="000D734B" w:rsidRPr="00B97498">
        <w:rPr>
          <w:rFonts w:cstheme="minorHAnsi"/>
          <w:bCs/>
        </w:rPr>
        <w:t xml:space="preserve"> en zo de aanwezige </w:t>
      </w:r>
      <w:r w:rsidR="00977040" w:rsidRPr="00B97498">
        <w:rPr>
          <w:rFonts w:cstheme="minorHAnsi"/>
          <w:bCs/>
        </w:rPr>
        <w:t>cliënten</w:t>
      </w:r>
      <w:r w:rsidR="000D734B" w:rsidRPr="00B97498">
        <w:rPr>
          <w:rFonts w:cstheme="minorHAnsi"/>
          <w:bCs/>
        </w:rPr>
        <w:t xml:space="preserve"> </w:t>
      </w:r>
      <w:r w:rsidR="00EA7EA0" w:rsidRPr="00B97498">
        <w:rPr>
          <w:rFonts w:cstheme="minorHAnsi"/>
          <w:bCs/>
        </w:rPr>
        <w:t xml:space="preserve">zo optimaal mogelijke zorg te kunnen bieden. </w:t>
      </w:r>
      <w:r w:rsidR="001013F8" w:rsidRPr="00B97498">
        <w:rPr>
          <w:rFonts w:cstheme="minorHAnsi"/>
          <w:bCs/>
        </w:rPr>
        <w:t xml:space="preserve">Het feit dat we </w:t>
      </w:r>
      <w:r w:rsidR="0004450E" w:rsidRPr="00B97498">
        <w:rPr>
          <w:rFonts w:cstheme="minorHAnsi"/>
          <w:bCs/>
        </w:rPr>
        <w:t xml:space="preserve">in toenemende mate te maken krijgen met mensen met </w:t>
      </w:r>
      <w:r w:rsidR="00DD28E4" w:rsidRPr="00B97498">
        <w:rPr>
          <w:rFonts w:cstheme="minorHAnsi"/>
          <w:bCs/>
        </w:rPr>
        <w:t xml:space="preserve">dementie </w:t>
      </w:r>
      <w:r w:rsidR="00A813C5" w:rsidRPr="00B97498">
        <w:rPr>
          <w:rFonts w:cstheme="minorHAnsi"/>
          <w:bCs/>
        </w:rPr>
        <w:t xml:space="preserve">betekent </w:t>
      </w:r>
      <w:r w:rsidR="00CE3A40" w:rsidRPr="00B97498">
        <w:rPr>
          <w:rFonts w:cstheme="minorHAnsi"/>
          <w:bCs/>
        </w:rPr>
        <w:t xml:space="preserve">vervolgens </w:t>
      </w:r>
      <w:r w:rsidR="00C045F0" w:rsidRPr="00B97498">
        <w:rPr>
          <w:rFonts w:cstheme="minorHAnsi"/>
          <w:bCs/>
        </w:rPr>
        <w:t xml:space="preserve">ook een aanpassing </w:t>
      </w:r>
      <w:r w:rsidR="00DD28E4" w:rsidRPr="00B97498">
        <w:rPr>
          <w:rFonts w:cstheme="minorHAnsi"/>
          <w:bCs/>
        </w:rPr>
        <w:t>v</w:t>
      </w:r>
      <w:r w:rsidR="00D343AE" w:rsidRPr="00B97498">
        <w:rPr>
          <w:rFonts w:cstheme="minorHAnsi"/>
          <w:bCs/>
        </w:rPr>
        <w:t xml:space="preserve">oor de wijze van </w:t>
      </w:r>
      <w:r w:rsidR="00DD28E4" w:rsidRPr="00B97498">
        <w:rPr>
          <w:rFonts w:cstheme="minorHAnsi"/>
          <w:bCs/>
        </w:rPr>
        <w:t>huisvestin</w:t>
      </w:r>
      <w:r w:rsidR="00DD6DC6" w:rsidRPr="00B97498">
        <w:rPr>
          <w:rFonts w:cstheme="minorHAnsi"/>
          <w:bCs/>
        </w:rPr>
        <w:t>g</w:t>
      </w:r>
      <w:r w:rsidR="00CE3A40" w:rsidRPr="00B97498">
        <w:rPr>
          <w:rFonts w:cstheme="minorHAnsi"/>
          <w:bCs/>
        </w:rPr>
        <w:t xml:space="preserve"> waarop voorgesorteerd moe</w:t>
      </w:r>
      <w:r w:rsidR="00C61D53" w:rsidRPr="00B97498">
        <w:rPr>
          <w:rFonts w:cstheme="minorHAnsi"/>
          <w:bCs/>
        </w:rPr>
        <w:t xml:space="preserve">t </w:t>
      </w:r>
      <w:r w:rsidR="00CE3A40" w:rsidRPr="00B97498">
        <w:rPr>
          <w:rFonts w:cstheme="minorHAnsi"/>
          <w:bCs/>
        </w:rPr>
        <w:t xml:space="preserve">worden. </w:t>
      </w:r>
      <w:r w:rsidR="001E0AEE" w:rsidRPr="00B97498">
        <w:rPr>
          <w:rFonts w:cstheme="minorHAnsi"/>
          <w:bCs/>
        </w:rPr>
        <w:t xml:space="preserve">Het afgelopen jaar zagen we soms de knelpunten </w:t>
      </w:r>
      <w:r w:rsidR="008D5747" w:rsidRPr="00B97498">
        <w:rPr>
          <w:rFonts w:cstheme="minorHAnsi"/>
          <w:bCs/>
        </w:rPr>
        <w:t xml:space="preserve">die het oplevert als er geen doorstroom mogelijk is naar een meer beschermde woning </w:t>
      </w:r>
      <w:r w:rsidR="00B97498" w:rsidRPr="00B97498">
        <w:rPr>
          <w:rFonts w:cstheme="minorHAnsi"/>
          <w:bCs/>
        </w:rPr>
        <w:t xml:space="preserve">binnen een van de kleinschalige (gesloten) pg-woningen </w:t>
      </w:r>
    </w:p>
    <w:p w14:paraId="4851033D" w14:textId="77777777" w:rsidR="00AC35FF" w:rsidRPr="00B97498" w:rsidRDefault="00AC35FF" w:rsidP="00341C1C">
      <w:pPr>
        <w:spacing w:after="0" w:line="276" w:lineRule="auto"/>
        <w:rPr>
          <w:rFonts w:cstheme="minorHAnsi"/>
          <w:bCs/>
        </w:rPr>
      </w:pPr>
    </w:p>
    <w:p w14:paraId="6EE40483" w14:textId="7D4C0638" w:rsidR="008512BA" w:rsidRPr="00B97498" w:rsidRDefault="000A0BB5" w:rsidP="00341C1C">
      <w:pPr>
        <w:spacing w:after="0" w:line="276" w:lineRule="auto"/>
        <w:rPr>
          <w:rFonts w:cstheme="minorHAnsi"/>
        </w:rPr>
      </w:pPr>
      <w:r w:rsidRPr="00B97498">
        <w:rPr>
          <w:rFonts w:cstheme="minorHAnsi"/>
          <w:bCs/>
        </w:rPr>
        <w:t xml:space="preserve">Het gesprek over </w:t>
      </w:r>
      <w:r w:rsidR="00467985" w:rsidRPr="00B97498">
        <w:rPr>
          <w:rFonts w:cstheme="minorHAnsi"/>
          <w:bCs/>
        </w:rPr>
        <w:t>specifieke levensvragen</w:t>
      </w:r>
      <w:r w:rsidR="00D94809" w:rsidRPr="00B97498">
        <w:rPr>
          <w:rFonts w:cstheme="minorHAnsi"/>
          <w:bCs/>
        </w:rPr>
        <w:t xml:space="preserve"> zoals verlies van functies, eenzaamheid, rouw, depressie, ouderdom en invulling van de laatste levensfase, kortom </w:t>
      </w:r>
      <w:r w:rsidRPr="00B97498">
        <w:rPr>
          <w:rFonts w:cstheme="minorHAnsi"/>
          <w:bCs/>
        </w:rPr>
        <w:t>zingeving</w:t>
      </w:r>
      <w:r w:rsidR="00D94809" w:rsidRPr="00B97498">
        <w:rPr>
          <w:rFonts w:cstheme="minorHAnsi"/>
          <w:bCs/>
        </w:rPr>
        <w:t xml:space="preserve">, </w:t>
      </w:r>
      <w:r w:rsidR="0009683B" w:rsidRPr="00B97498">
        <w:rPr>
          <w:rFonts w:cstheme="minorHAnsi"/>
          <w:bCs/>
        </w:rPr>
        <w:t>dat zo belangrijk is</w:t>
      </w:r>
      <w:r w:rsidR="00791F0E" w:rsidRPr="00B97498">
        <w:rPr>
          <w:rFonts w:cstheme="minorHAnsi"/>
          <w:bCs/>
        </w:rPr>
        <w:t>,</w:t>
      </w:r>
      <w:r w:rsidR="0009683B" w:rsidRPr="00B97498">
        <w:rPr>
          <w:rFonts w:cstheme="minorHAnsi"/>
          <w:bCs/>
        </w:rPr>
        <w:t xml:space="preserve"> vond plaats</w:t>
      </w:r>
      <w:r w:rsidR="00B24395" w:rsidRPr="00B97498">
        <w:rPr>
          <w:rFonts w:cstheme="minorHAnsi"/>
          <w:bCs/>
        </w:rPr>
        <w:t xml:space="preserve"> </w:t>
      </w:r>
      <w:r w:rsidR="007278B5" w:rsidRPr="00B97498">
        <w:rPr>
          <w:rFonts w:cstheme="minorHAnsi"/>
          <w:bCs/>
        </w:rPr>
        <w:t xml:space="preserve">tussen medewerkers en </w:t>
      </w:r>
      <w:r w:rsidR="00680677" w:rsidRPr="00B97498">
        <w:rPr>
          <w:rFonts w:cstheme="minorHAnsi"/>
          <w:bCs/>
        </w:rPr>
        <w:t>cliënten</w:t>
      </w:r>
      <w:r w:rsidR="007278B5" w:rsidRPr="00B97498">
        <w:rPr>
          <w:rFonts w:cstheme="minorHAnsi"/>
          <w:bCs/>
        </w:rPr>
        <w:t xml:space="preserve"> en naasten, en vooral ook </w:t>
      </w:r>
      <w:r w:rsidR="000E1BC5" w:rsidRPr="00B97498">
        <w:rPr>
          <w:rFonts w:cstheme="minorHAnsi"/>
          <w:bCs/>
        </w:rPr>
        <w:t>samen met de geestelijk verzorger</w:t>
      </w:r>
      <w:r w:rsidR="006A54B7" w:rsidRPr="00B97498">
        <w:rPr>
          <w:rFonts w:cstheme="minorHAnsi"/>
          <w:bCs/>
        </w:rPr>
        <w:t xml:space="preserve"> die in dienst is van Malderburch. </w:t>
      </w:r>
      <w:r w:rsidR="00680677" w:rsidRPr="00B97498">
        <w:rPr>
          <w:rFonts w:cstheme="minorHAnsi"/>
          <w:bCs/>
        </w:rPr>
        <w:t>Cliënten</w:t>
      </w:r>
      <w:r w:rsidR="00243BED" w:rsidRPr="00B97498">
        <w:rPr>
          <w:rFonts w:cstheme="minorHAnsi"/>
          <w:bCs/>
        </w:rPr>
        <w:t xml:space="preserve"> </w:t>
      </w:r>
      <w:r w:rsidR="00791F0E" w:rsidRPr="00B97498">
        <w:rPr>
          <w:rFonts w:cstheme="minorHAnsi"/>
          <w:bCs/>
        </w:rPr>
        <w:t xml:space="preserve">benaderden hem naar behoefte en </w:t>
      </w:r>
      <w:r w:rsidR="00243BED" w:rsidRPr="00B97498">
        <w:rPr>
          <w:rFonts w:cstheme="minorHAnsi"/>
          <w:bCs/>
        </w:rPr>
        <w:t>wanneer gewenst</w:t>
      </w:r>
      <w:r w:rsidR="00680677" w:rsidRPr="00B97498">
        <w:rPr>
          <w:rFonts w:cstheme="minorHAnsi"/>
          <w:bCs/>
        </w:rPr>
        <w:t xml:space="preserve"> voor een </w:t>
      </w:r>
      <w:r w:rsidR="006B2555" w:rsidRPr="00B97498">
        <w:rPr>
          <w:rFonts w:cstheme="minorHAnsi"/>
          <w:bCs/>
        </w:rPr>
        <w:t>individueel gesprek</w:t>
      </w:r>
      <w:r w:rsidR="00680677" w:rsidRPr="00B97498">
        <w:rPr>
          <w:rFonts w:cstheme="minorHAnsi"/>
          <w:bCs/>
        </w:rPr>
        <w:t xml:space="preserve">. </w:t>
      </w:r>
      <w:r w:rsidR="00E511DF" w:rsidRPr="00B97498">
        <w:rPr>
          <w:rFonts w:cstheme="minorHAnsi"/>
          <w:bCs/>
        </w:rPr>
        <w:t>De geestelijk verzorger nam ook deel aan de werkgroep palliatieve zorg om met name aandacht te hebben voor d</w:t>
      </w:r>
      <w:r w:rsidR="00B60E47" w:rsidRPr="00B97498">
        <w:rPr>
          <w:rFonts w:cstheme="minorHAnsi"/>
          <w:bCs/>
        </w:rPr>
        <w:t xml:space="preserve">e eindfase </w:t>
      </w:r>
      <w:r w:rsidR="00997538" w:rsidRPr="00B97498">
        <w:rPr>
          <w:rFonts w:cstheme="minorHAnsi"/>
          <w:bCs/>
        </w:rPr>
        <w:t xml:space="preserve">van het leven. </w:t>
      </w:r>
    </w:p>
    <w:p w14:paraId="11418EE6" w14:textId="06C9CE86" w:rsidR="00FC704A" w:rsidRPr="00EA75F3" w:rsidRDefault="00FC704A" w:rsidP="00341C1C">
      <w:pPr>
        <w:spacing w:after="0" w:line="276" w:lineRule="auto"/>
        <w:rPr>
          <w:rFonts w:cstheme="minorHAnsi"/>
          <w:bCs/>
          <w:color w:val="FF0000"/>
        </w:rPr>
      </w:pPr>
    </w:p>
    <w:p w14:paraId="0550629C" w14:textId="6CE47CEE" w:rsidR="009D089B" w:rsidRPr="00B97498" w:rsidRDefault="00B97498" w:rsidP="00341C1C">
      <w:pPr>
        <w:spacing w:after="0" w:line="276" w:lineRule="auto"/>
        <w:rPr>
          <w:rFonts w:cstheme="minorHAnsi"/>
        </w:rPr>
      </w:pPr>
      <w:r w:rsidRPr="00B97498">
        <w:rPr>
          <w:rFonts w:cstheme="minorHAnsi"/>
          <w:bCs/>
        </w:rPr>
        <w:t>Ook in 2022 werd v</w:t>
      </w:r>
      <w:r w:rsidR="008B18A9" w:rsidRPr="00B97498">
        <w:rPr>
          <w:rFonts w:cstheme="minorHAnsi"/>
          <w:bCs/>
        </w:rPr>
        <w:t xml:space="preserve">anuit de </w:t>
      </w:r>
      <w:r w:rsidR="00BD22F9" w:rsidRPr="00B97498">
        <w:rPr>
          <w:rFonts w:cstheme="minorHAnsi"/>
          <w:bCs/>
        </w:rPr>
        <w:t>dienst activiteitenbegeleiding al het mogelijke gedaan om cliënten</w:t>
      </w:r>
      <w:r w:rsidR="00C75BDD" w:rsidRPr="00B97498">
        <w:rPr>
          <w:rFonts w:cstheme="minorHAnsi"/>
          <w:bCs/>
        </w:rPr>
        <w:t xml:space="preserve">, </w:t>
      </w:r>
      <w:r w:rsidRPr="00B97498">
        <w:rPr>
          <w:rFonts w:cstheme="minorHAnsi"/>
          <w:bCs/>
        </w:rPr>
        <w:t xml:space="preserve">soms </w:t>
      </w:r>
      <w:r w:rsidR="00C75BDD" w:rsidRPr="00B97498">
        <w:rPr>
          <w:rFonts w:cstheme="minorHAnsi"/>
          <w:bCs/>
        </w:rPr>
        <w:t xml:space="preserve">ondanks </w:t>
      </w:r>
      <w:r w:rsidR="00A23D12">
        <w:rPr>
          <w:rFonts w:cstheme="minorHAnsi"/>
          <w:bCs/>
        </w:rPr>
        <w:t>een</w:t>
      </w:r>
      <w:r w:rsidR="00C75BDD" w:rsidRPr="00B97498">
        <w:rPr>
          <w:rFonts w:cstheme="minorHAnsi"/>
          <w:bCs/>
        </w:rPr>
        <w:t xml:space="preserve"> Covid-19 </w:t>
      </w:r>
      <w:r w:rsidRPr="00B97498">
        <w:rPr>
          <w:rFonts w:cstheme="minorHAnsi"/>
          <w:bCs/>
        </w:rPr>
        <w:t>uitbraak</w:t>
      </w:r>
      <w:r w:rsidR="00C75BDD" w:rsidRPr="00B97498">
        <w:rPr>
          <w:rFonts w:cstheme="minorHAnsi"/>
          <w:bCs/>
        </w:rPr>
        <w:t>,</w:t>
      </w:r>
      <w:r w:rsidR="00BD22F9" w:rsidRPr="00B97498">
        <w:rPr>
          <w:rFonts w:cstheme="minorHAnsi"/>
          <w:bCs/>
        </w:rPr>
        <w:t xml:space="preserve"> een mooie dag te bezorgen. </w:t>
      </w:r>
      <w:r w:rsidR="00D345CC" w:rsidRPr="00B97498">
        <w:t>De activiteiten</w:t>
      </w:r>
      <w:r w:rsidR="001E7FAA" w:rsidRPr="00B97498">
        <w:t>begeleidster</w:t>
      </w:r>
      <w:r>
        <w:t xml:space="preserve"> kon dit met hulp van </w:t>
      </w:r>
      <w:r w:rsidR="002A6F98">
        <w:t>vele vrijwilligers voor de verschillende activiteiten toch steeds weer voor elkaar krijgen!</w:t>
      </w:r>
    </w:p>
    <w:p w14:paraId="748306F6" w14:textId="586E60BC" w:rsidR="009D089B" w:rsidRPr="00B97498" w:rsidRDefault="009D089B" w:rsidP="00341C1C">
      <w:pPr>
        <w:spacing w:after="0" w:line="276" w:lineRule="auto"/>
        <w:rPr>
          <w:rFonts w:cstheme="minorHAnsi"/>
          <w:bCs/>
        </w:rPr>
      </w:pPr>
    </w:p>
    <w:p w14:paraId="2F1F7672" w14:textId="448731A7" w:rsidR="00D83C78" w:rsidRDefault="00D83C78" w:rsidP="00341C1C">
      <w:pPr>
        <w:pStyle w:val="Kop2"/>
        <w:spacing w:line="276" w:lineRule="auto"/>
        <w:ind w:left="360"/>
        <w:rPr>
          <w:b/>
          <w:color w:val="FF0000"/>
        </w:rPr>
      </w:pPr>
      <w:bookmarkStart w:id="22" w:name="_Toc74249486"/>
      <w:bookmarkStart w:id="23" w:name="_Toc74249547"/>
    </w:p>
    <w:p w14:paraId="3208EA4C" w14:textId="538EFA26" w:rsidR="00E42D2B" w:rsidRPr="002A6F98" w:rsidRDefault="0003572A" w:rsidP="00341C1C">
      <w:pPr>
        <w:pStyle w:val="Kop2"/>
        <w:numPr>
          <w:ilvl w:val="0"/>
          <w:numId w:val="4"/>
        </w:numPr>
        <w:spacing w:line="276" w:lineRule="auto"/>
        <w:rPr>
          <w:b/>
          <w:color w:val="auto"/>
        </w:rPr>
      </w:pPr>
      <w:bookmarkStart w:id="24" w:name="_Toc136870574"/>
      <w:r w:rsidRPr="002A6F98">
        <w:rPr>
          <w:b/>
          <w:color w:val="auto"/>
        </w:rPr>
        <w:t>Veiligheid</w:t>
      </w:r>
      <w:bookmarkEnd w:id="22"/>
      <w:bookmarkEnd w:id="23"/>
      <w:bookmarkEnd w:id="24"/>
      <w:r w:rsidRPr="002A6F98">
        <w:rPr>
          <w:b/>
          <w:color w:val="auto"/>
        </w:rPr>
        <w:t xml:space="preserve"> </w:t>
      </w:r>
      <w:r w:rsidR="00D03770" w:rsidRPr="002A6F98">
        <w:rPr>
          <w:b/>
          <w:color w:val="auto"/>
        </w:rPr>
        <w:t xml:space="preserve"> </w:t>
      </w:r>
    </w:p>
    <w:p w14:paraId="1B113D21" w14:textId="0528FED9" w:rsidR="0001251A" w:rsidRDefault="007536F8" w:rsidP="00341C1C">
      <w:pPr>
        <w:spacing w:line="276" w:lineRule="auto"/>
      </w:pPr>
      <w:r w:rsidRPr="00CA6878">
        <w:t xml:space="preserve">Veiligheid gaat </w:t>
      </w:r>
      <w:r w:rsidR="00EB7069" w:rsidRPr="00CA6878">
        <w:t xml:space="preserve">vooral </w:t>
      </w:r>
      <w:r w:rsidRPr="00CA6878">
        <w:t xml:space="preserve">over </w:t>
      </w:r>
      <w:r w:rsidR="00E652E8" w:rsidRPr="00CA6878">
        <w:t>je veilig voelen</w:t>
      </w:r>
      <w:r w:rsidR="002E4923" w:rsidRPr="00CA6878">
        <w:t xml:space="preserve"> in de breedste zin van het woord</w:t>
      </w:r>
      <w:r w:rsidR="00E652E8" w:rsidRPr="00CA6878">
        <w:t xml:space="preserve">. </w:t>
      </w:r>
      <w:r w:rsidR="00377A2E" w:rsidRPr="00CA6878">
        <w:t>Wat daarbij ondersteunend is voor de client en zijn naasten is de wijze van r</w:t>
      </w:r>
      <w:r w:rsidR="00E652E8" w:rsidRPr="00CA6878">
        <w:t xml:space="preserve">isicosignalering, </w:t>
      </w:r>
      <w:r w:rsidR="0001251A" w:rsidRPr="00CA6878">
        <w:t>medicatieveiligheid</w:t>
      </w:r>
      <w:r w:rsidR="00E652E8" w:rsidRPr="00CA6878">
        <w:t xml:space="preserve">, het </w:t>
      </w:r>
      <w:r w:rsidR="00EB7069" w:rsidRPr="00CA6878">
        <w:t xml:space="preserve">juist toepassen van </w:t>
      </w:r>
      <w:r w:rsidR="0004154D" w:rsidRPr="00CA6878">
        <w:t xml:space="preserve">(beperkende) </w:t>
      </w:r>
      <w:r w:rsidR="00EB7069" w:rsidRPr="00CA6878">
        <w:t>maatregelen</w:t>
      </w:r>
      <w:r w:rsidR="0004154D" w:rsidRPr="00CA6878">
        <w:t xml:space="preserve"> en</w:t>
      </w:r>
      <w:r w:rsidR="00EB7069" w:rsidRPr="00CA6878">
        <w:t xml:space="preserve"> </w:t>
      </w:r>
      <w:r w:rsidR="0001251A" w:rsidRPr="00CA6878">
        <w:t>methodisch werken</w:t>
      </w:r>
      <w:r w:rsidR="00EB7069" w:rsidRPr="00CA6878">
        <w:t xml:space="preserve"> door bekwame medewerkers die systematisch reflecteren en </w:t>
      </w:r>
      <w:r w:rsidR="00377A2E" w:rsidRPr="00CA6878">
        <w:t>multidisciplinair samenwerken</w:t>
      </w:r>
      <w:r w:rsidR="004C570F" w:rsidRPr="00CA6878">
        <w:t xml:space="preserve">. </w:t>
      </w:r>
      <w:r w:rsidR="0035326C" w:rsidRPr="00CA6878">
        <w:t xml:space="preserve"> </w:t>
      </w:r>
    </w:p>
    <w:p w14:paraId="6B61BB63" w14:textId="426ED54E" w:rsidR="00545DC7" w:rsidRPr="00861BAA" w:rsidRDefault="00545DC7" w:rsidP="002B7988">
      <w:pPr>
        <w:spacing w:line="276" w:lineRule="auto"/>
        <w:rPr>
          <w:rFonts w:cstheme="minorHAnsi"/>
        </w:rPr>
      </w:pPr>
      <w:r w:rsidRPr="00B26B80">
        <w:rPr>
          <w:rFonts w:cstheme="minorHAnsi"/>
        </w:rPr>
        <w:t>Het thema Veiligheid werd in de verschillende commissies</w:t>
      </w:r>
      <w:r w:rsidR="00CD483A">
        <w:rPr>
          <w:rFonts w:cstheme="minorHAnsi"/>
        </w:rPr>
        <w:t xml:space="preserve"> planmatig </w:t>
      </w:r>
      <w:r w:rsidRPr="00B26B80">
        <w:rPr>
          <w:rFonts w:cstheme="minorHAnsi"/>
        </w:rPr>
        <w:t>gevolgd</w:t>
      </w:r>
      <w:r w:rsidR="00CD483A">
        <w:rPr>
          <w:rFonts w:cstheme="minorHAnsi"/>
        </w:rPr>
        <w:t xml:space="preserve"> waarna zo nodig acties werden uitgezet</w:t>
      </w:r>
      <w:r w:rsidR="002A68B3">
        <w:rPr>
          <w:rFonts w:cstheme="minorHAnsi"/>
        </w:rPr>
        <w:t xml:space="preserve">. </w:t>
      </w:r>
      <w:r w:rsidR="002C6B18" w:rsidRPr="00861BAA">
        <w:rPr>
          <w:rFonts w:cstheme="minorHAnsi"/>
        </w:rPr>
        <w:t>Denk aan</w:t>
      </w:r>
      <w:r w:rsidR="005A1A52" w:rsidRPr="00861BAA">
        <w:rPr>
          <w:rFonts w:cstheme="minorHAnsi"/>
        </w:rPr>
        <w:t xml:space="preserve"> het werken aan infectiepreventie</w:t>
      </w:r>
      <w:r w:rsidR="00C2533E" w:rsidRPr="00861BAA">
        <w:rPr>
          <w:rFonts w:cstheme="minorHAnsi"/>
        </w:rPr>
        <w:t xml:space="preserve"> (BRMO)</w:t>
      </w:r>
      <w:r w:rsidR="005A1A52" w:rsidRPr="00861BAA">
        <w:rPr>
          <w:rFonts w:cstheme="minorHAnsi"/>
        </w:rPr>
        <w:t xml:space="preserve">, </w:t>
      </w:r>
      <w:r w:rsidR="00A478DB" w:rsidRPr="00861BAA">
        <w:rPr>
          <w:rFonts w:cstheme="minorHAnsi"/>
        </w:rPr>
        <w:t xml:space="preserve">geven van klinische lessen, </w:t>
      </w:r>
      <w:r w:rsidR="00C2533E" w:rsidRPr="00861BAA">
        <w:rPr>
          <w:rFonts w:cstheme="minorHAnsi"/>
        </w:rPr>
        <w:lastRenderedPageBreak/>
        <w:t xml:space="preserve">verbeteren of actualiseren van </w:t>
      </w:r>
      <w:r w:rsidR="008D0E1B" w:rsidRPr="00861BAA">
        <w:rPr>
          <w:rFonts w:cstheme="minorHAnsi"/>
        </w:rPr>
        <w:t>pro</w:t>
      </w:r>
      <w:r w:rsidR="00943C30" w:rsidRPr="00861BAA">
        <w:rPr>
          <w:rFonts w:cstheme="minorHAnsi"/>
        </w:rPr>
        <w:t>tocollen</w:t>
      </w:r>
      <w:r w:rsidR="008D0E1B" w:rsidRPr="00861BAA">
        <w:rPr>
          <w:rFonts w:cstheme="minorHAnsi"/>
        </w:rPr>
        <w:t xml:space="preserve"> (</w:t>
      </w:r>
      <w:r w:rsidR="00EC277A" w:rsidRPr="00861BAA">
        <w:rPr>
          <w:rFonts w:cstheme="minorHAnsi"/>
        </w:rPr>
        <w:t xml:space="preserve">o.a. </w:t>
      </w:r>
      <w:r w:rsidR="009720D3" w:rsidRPr="00861BAA">
        <w:rPr>
          <w:rFonts w:cstheme="minorHAnsi"/>
        </w:rPr>
        <w:t xml:space="preserve">artsenvisite, </w:t>
      </w:r>
      <w:r w:rsidR="008D0E1B" w:rsidRPr="00861BAA">
        <w:rPr>
          <w:rFonts w:cstheme="minorHAnsi"/>
        </w:rPr>
        <w:t>valpreventie</w:t>
      </w:r>
      <w:r w:rsidR="00FD17D4" w:rsidRPr="00861BAA">
        <w:rPr>
          <w:rFonts w:cstheme="minorHAnsi"/>
        </w:rPr>
        <w:t>, medicatie</w:t>
      </w:r>
      <w:r w:rsidR="00EC277A" w:rsidRPr="00861BAA">
        <w:rPr>
          <w:rFonts w:cstheme="minorHAnsi"/>
        </w:rPr>
        <w:t>)</w:t>
      </w:r>
      <w:r w:rsidR="009720D3" w:rsidRPr="00861BAA">
        <w:rPr>
          <w:rFonts w:cstheme="minorHAnsi"/>
        </w:rPr>
        <w:t xml:space="preserve"> of het </w:t>
      </w:r>
      <w:r w:rsidR="001B2131" w:rsidRPr="00861BAA">
        <w:rPr>
          <w:rFonts w:cstheme="minorHAnsi"/>
        </w:rPr>
        <w:t xml:space="preserve">op maat bespreken van </w:t>
      </w:r>
      <w:r w:rsidR="00EC277A" w:rsidRPr="00861BAA">
        <w:rPr>
          <w:rFonts w:cstheme="minorHAnsi"/>
        </w:rPr>
        <w:t>Wzd-casuïstiek</w:t>
      </w:r>
      <w:r w:rsidR="001B2131" w:rsidRPr="00861BAA">
        <w:rPr>
          <w:rFonts w:cstheme="minorHAnsi"/>
        </w:rPr>
        <w:t xml:space="preserve">. </w:t>
      </w:r>
      <w:r w:rsidR="002B7988" w:rsidRPr="00861BAA">
        <w:rPr>
          <w:rFonts w:cstheme="minorHAnsi"/>
        </w:rPr>
        <w:br/>
      </w:r>
      <w:r w:rsidR="002B446F" w:rsidRPr="00861BAA">
        <w:rPr>
          <w:rFonts w:cstheme="minorHAnsi"/>
        </w:rPr>
        <w:t xml:space="preserve">Volgens de beleidscyclus kwamen de </w:t>
      </w:r>
      <w:r w:rsidR="00813F75" w:rsidRPr="00861BAA">
        <w:t>commissies 4 keer per jaar bijeen</w:t>
      </w:r>
      <w:r w:rsidR="00C40114" w:rsidRPr="00861BAA">
        <w:t xml:space="preserve"> en adv</w:t>
      </w:r>
      <w:r w:rsidR="00CB2CCA" w:rsidRPr="00861BAA">
        <w:t xml:space="preserve">iseerden </w:t>
      </w:r>
      <w:r w:rsidR="00E76EFC" w:rsidRPr="00861BAA">
        <w:t xml:space="preserve">de </w:t>
      </w:r>
      <w:r w:rsidR="00C40114" w:rsidRPr="00861BAA">
        <w:t>bestuurder/ MT</w:t>
      </w:r>
      <w:r w:rsidR="00E76EFC" w:rsidRPr="00861BAA">
        <w:t xml:space="preserve"> waar nodig. </w:t>
      </w:r>
      <w:r w:rsidR="002A68B3" w:rsidRPr="00861BAA">
        <w:rPr>
          <w:rFonts w:cstheme="minorHAnsi"/>
        </w:rPr>
        <w:t xml:space="preserve">Commissies </w:t>
      </w:r>
      <w:r w:rsidR="006A2CCD" w:rsidRPr="00861BAA">
        <w:rPr>
          <w:rFonts w:cstheme="minorHAnsi"/>
        </w:rPr>
        <w:t>in het kader van Veilige zorg</w:t>
      </w:r>
      <w:r w:rsidR="002A68B3" w:rsidRPr="00861BAA">
        <w:rPr>
          <w:rFonts w:cstheme="minorHAnsi"/>
        </w:rPr>
        <w:t>:</w:t>
      </w:r>
    </w:p>
    <w:p w14:paraId="48751D44" w14:textId="6EF43A20" w:rsidR="00545DC7" w:rsidRPr="00861BAA" w:rsidRDefault="00E76EFC">
      <w:pPr>
        <w:pStyle w:val="Plattetekst"/>
        <w:numPr>
          <w:ilvl w:val="0"/>
          <w:numId w:val="17"/>
        </w:numPr>
        <w:spacing w:line="276" w:lineRule="auto"/>
        <w:ind w:right="118"/>
        <w:rPr>
          <w:rFonts w:asciiTheme="minorHAnsi" w:hAnsiTheme="minorHAnsi" w:cstheme="minorHAnsi"/>
          <w:sz w:val="22"/>
          <w:szCs w:val="22"/>
        </w:rPr>
      </w:pPr>
      <w:r w:rsidRPr="00861BAA">
        <w:rPr>
          <w:rFonts w:asciiTheme="minorHAnsi" w:hAnsiTheme="minorHAnsi" w:cstheme="minorHAnsi"/>
          <w:sz w:val="22"/>
          <w:szCs w:val="22"/>
        </w:rPr>
        <w:t>D</w:t>
      </w:r>
      <w:r w:rsidR="00545DC7" w:rsidRPr="00861BAA">
        <w:rPr>
          <w:rFonts w:asciiTheme="minorHAnsi" w:hAnsiTheme="minorHAnsi" w:cstheme="minorHAnsi"/>
          <w:sz w:val="22"/>
          <w:szCs w:val="22"/>
        </w:rPr>
        <w:t xml:space="preserve">e MVA-commissie </w:t>
      </w:r>
      <w:r w:rsidR="000130D1" w:rsidRPr="00861BAA">
        <w:rPr>
          <w:rFonts w:asciiTheme="minorHAnsi" w:hAnsiTheme="minorHAnsi" w:cstheme="minorHAnsi"/>
          <w:sz w:val="22"/>
          <w:szCs w:val="22"/>
        </w:rPr>
        <w:t xml:space="preserve">(Melding Verbeter Actie) </w:t>
      </w:r>
      <w:r w:rsidR="00545DC7" w:rsidRPr="00861BAA">
        <w:rPr>
          <w:rFonts w:asciiTheme="minorHAnsi" w:hAnsiTheme="minorHAnsi" w:cstheme="minorHAnsi"/>
          <w:sz w:val="22"/>
          <w:szCs w:val="22"/>
        </w:rPr>
        <w:t xml:space="preserve">in aanwezigheid van </w:t>
      </w:r>
      <w:r w:rsidR="00ED2127" w:rsidRPr="00861BAA">
        <w:rPr>
          <w:rFonts w:asciiTheme="minorHAnsi" w:hAnsiTheme="minorHAnsi" w:cstheme="minorHAnsi"/>
          <w:sz w:val="22"/>
          <w:szCs w:val="22"/>
        </w:rPr>
        <w:t xml:space="preserve">aandachtspersonen vanuit de </w:t>
      </w:r>
      <w:r w:rsidR="00545DC7" w:rsidRPr="00861BAA">
        <w:rPr>
          <w:rFonts w:asciiTheme="minorHAnsi" w:hAnsiTheme="minorHAnsi" w:cstheme="minorHAnsi"/>
          <w:sz w:val="22"/>
          <w:szCs w:val="22"/>
        </w:rPr>
        <w:t>team</w:t>
      </w:r>
      <w:r w:rsidR="00ED2127" w:rsidRPr="00861BAA">
        <w:rPr>
          <w:rFonts w:asciiTheme="minorHAnsi" w:hAnsiTheme="minorHAnsi" w:cstheme="minorHAnsi"/>
          <w:sz w:val="22"/>
          <w:szCs w:val="22"/>
        </w:rPr>
        <w:t>s</w:t>
      </w:r>
      <w:r w:rsidR="00545DC7" w:rsidRPr="00861BAA">
        <w:rPr>
          <w:rFonts w:asciiTheme="minorHAnsi" w:hAnsiTheme="minorHAnsi" w:cstheme="minorHAnsi"/>
          <w:sz w:val="22"/>
          <w:szCs w:val="22"/>
        </w:rPr>
        <w:t>, teamleider, een arts</w:t>
      </w:r>
      <w:r w:rsidR="004618D9" w:rsidRPr="00861BAA">
        <w:rPr>
          <w:rFonts w:asciiTheme="minorHAnsi" w:hAnsiTheme="minorHAnsi" w:cstheme="minorHAnsi"/>
          <w:sz w:val="22"/>
          <w:szCs w:val="22"/>
        </w:rPr>
        <w:t xml:space="preserve">, </w:t>
      </w:r>
      <w:r w:rsidR="00545DC7" w:rsidRPr="00861BAA">
        <w:rPr>
          <w:rFonts w:asciiTheme="minorHAnsi" w:hAnsiTheme="minorHAnsi" w:cstheme="minorHAnsi"/>
          <w:sz w:val="22"/>
          <w:szCs w:val="22"/>
        </w:rPr>
        <w:t>fysiotherapeut</w:t>
      </w:r>
      <w:r w:rsidR="00A823C9" w:rsidRPr="00861BAA">
        <w:rPr>
          <w:rFonts w:asciiTheme="minorHAnsi" w:hAnsiTheme="minorHAnsi" w:cstheme="minorHAnsi"/>
          <w:sz w:val="22"/>
          <w:szCs w:val="22"/>
        </w:rPr>
        <w:t xml:space="preserve"> en kwaliteitsadviseur</w:t>
      </w:r>
      <w:r w:rsidR="000130D1" w:rsidRPr="00861BAA">
        <w:rPr>
          <w:rFonts w:asciiTheme="minorHAnsi" w:hAnsiTheme="minorHAnsi" w:cstheme="minorHAnsi"/>
          <w:sz w:val="22"/>
          <w:szCs w:val="22"/>
        </w:rPr>
        <w:t>;</w:t>
      </w:r>
      <w:r w:rsidR="00284D4A" w:rsidRPr="00861BAA">
        <w:rPr>
          <w:rFonts w:asciiTheme="minorHAnsi" w:hAnsiTheme="minorHAnsi" w:cstheme="minorHAnsi"/>
          <w:sz w:val="22"/>
          <w:szCs w:val="22"/>
        </w:rPr>
        <w:t xml:space="preserve"> </w:t>
      </w:r>
      <w:r w:rsidR="00370F30" w:rsidRPr="00861BAA">
        <w:rPr>
          <w:rFonts w:asciiTheme="minorHAnsi" w:hAnsiTheme="minorHAnsi" w:cstheme="minorHAnsi"/>
          <w:sz w:val="22"/>
          <w:szCs w:val="22"/>
        </w:rPr>
        <w:t>tweemaal is vooronderzoek gedaan op basis van een MVA-melding waarna geen verder onderzoek nodig bleek te zijn. E</w:t>
      </w:r>
      <w:r w:rsidR="00284D4A" w:rsidRPr="00861BAA">
        <w:rPr>
          <w:rFonts w:asciiTheme="minorHAnsi" w:hAnsiTheme="minorHAnsi" w:cstheme="minorHAnsi"/>
          <w:sz w:val="22"/>
          <w:szCs w:val="22"/>
        </w:rPr>
        <w:t xml:space="preserve">enmaal is een </w:t>
      </w:r>
      <w:r w:rsidR="00370F30" w:rsidRPr="00861BAA">
        <w:rPr>
          <w:rFonts w:asciiTheme="minorHAnsi" w:hAnsiTheme="minorHAnsi" w:cstheme="minorHAnsi"/>
          <w:sz w:val="22"/>
          <w:szCs w:val="22"/>
        </w:rPr>
        <w:t xml:space="preserve">volledig </w:t>
      </w:r>
      <w:r w:rsidR="00284D4A" w:rsidRPr="00861BAA">
        <w:rPr>
          <w:rFonts w:asciiTheme="minorHAnsi" w:hAnsiTheme="minorHAnsi" w:cstheme="minorHAnsi"/>
          <w:sz w:val="22"/>
          <w:szCs w:val="22"/>
        </w:rPr>
        <w:t xml:space="preserve">uitgebreid en onafhankelijk Prisma-onderzoek </w:t>
      </w:r>
      <w:r w:rsidR="00F37410" w:rsidRPr="00861BAA">
        <w:rPr>
          <w:rFonts w:asciiTheme="minorHAnsi" w:hAnsiTheme="minorHAnsi" w:cstheme="minorHAnsi"/>
          <w:sz w:val="22"/>
          <w:szCs w:val="22"/>
        </w:rPr>
        <w:t xml:space="preserve">uitgevoerd, in aanwezigheid </w:t>
      </w:r>
      <w:r w:rsidR="0037277A" w:rsidRPr="00861BAA">
        <w:rPr>
          <w:rFonts w:asciiTheme="minorHAnsi" w:hAnsiTheme="minorHAnsi" w:cstheme="minorHAnsi"/>
          <w:sz w:val="22"/>
          <w:szCs w:val="22"/>
        </w:rPr>
        <w:t xml:space="preserve">van </w:t>
      </w:r>
      <w:r w:rsidR="00381867" w:rsidRPr="00861BAA">
        <w:rPr>
          <w:rFonts w:asciiTheme="minorHAnsi" w:hAnsiTheme="minorHAnsi" w:cstheme="minorHAnsi"/>
          <w:sz w:val="22"/>
          <w:szCs w:val="22"/>
        </w:rPr>
        <w:t xml:space="preserve">een </w:t>
      </w:r>
      <w:r w:rsidR="0037277A" w:rsidRPr="00861BAA">
        <w:rPr>
          <w:rFonts w:asciiTheme="minorHAnsi" w:hAnsiTheme="minorHAnsi" w:cstheme="minorHAnsi"/>
          <w:sz w:val="22"/>
          <w:szCs w:val="22"/>
        </w:rPr>
        <w:t xml:space="preserve">externe voorzitter en externe SO; de conclusie was dat het een incident betrof. Familie is hier </w:t>
      </w:r>
      <w:r w:rsidR="00AF5DCA" w:rsidRPr="00861BAA">
        <w:rPr>
          <w:rFonts w:asciiTheme="minorHAnsi" w:hAnsiTheme="minorHAnsi" w:cstheme="minorHAnsi"/>
          <w:sz w:val="22"/>
          <w:szCs w:val="22"/>
        </w:rPr>
        <w:t xml:space="preserve">nauw bij betrokken geweest, zowel tussentijds als na het onderzoek. </w:t>
      </w:r>
    </w:p>
    <w:p w14:paraId="4F727D11" w14:textId="6AEBBDB2" w:rsidR="00545DC7" w:rsidRDefault="00E76EFC">
      <w:pPr>
        <w:pStyle w:val="Plattetekst"/>
        <w:numPr>
          <w:ilvl w:val="0"/>
          <w:numId w:val="17"/>
        </w:numPr>
        <w:spacing w:line="276" w:lineRule="auto"/>
        <w:ind w:right="118"/>
        <w:jc w:val="both"/>
        <w:rPr>
          <w:rFonts w:asciiTheme="minorHAnsi" w:hAnsiTheme="minorHAnsi" w:cstheme="minorHAnsi"/>
          <w:sz w:val="22"/>
          <w:szCs w:val="22"/>
        </w:rPr>
      </w:pPr>
      <w:r>
        <w:rPr>
          <w:rFonts w:asciiTheme="minorHAnsi" w:hAnsiTheme="minorHAnsi" w:cstheme="minorHAnsi"/>
          <w:sz w:val="22"/>
          <w:szCs w:val="22"/>
        </w:rPr>
        <w:t>D</w:t>
      </w:r>
      <w:r w:rsidR="00545DC7" w:rsidRPr="00B26B80">
        <w:rPr>
          <w:rFonts w:asciiTheme="minorHAnsi" w:hAnsiTheme="minorHAnsi" w:cstheme="minorHAnsi"/>
          <w:sz w:val="22"/>
          <w:szCs w:val="22"/>
        </w:rPr>
        <w:t>e HIP-commissie</w:t>
      </w:r>
      <w:r w:rsidR="00545DC7">
        <w:rPr>
          <w:rFonts w:asciiTheme="minorHAnsi" w:hAnsiTheme="minorHAnsi" w:cstheme="minorHAnsi"/>
          <w:sz w:val="22"/>
          <w:szCs w:val="22"/>
        </w:rPr>
        <w:t xml:space="preserve"> </w:t>
      </w:r>
      <w:r w:rsidR="000130D1">
        <w:rPr>
          <w:rFonts w:asciiTheme="minorHAnsi" w:hAnsiTheme="minorHAnsi" w:cstheme="minorHAnsi"/>
          <w:sz w:val="22"/>
          <w:szCs w:val="22"/>
        </w:rPr>
        <w:t xml:space="preserve">(Hygiëne en Infectiepreventie) </w:t>
      </w:r>
      <w:r w:rsidR="004447C6">
        <w:rPr>
          <w:rFonts w:asciiTheme="minorHAnsi" w:hAnsiTheme="minorHAnsi" w:cstheme="minorHAnsi"/>
          <w:sz w:val="22"/>
          <w:szCs w:val="22"/>
        </w:rPr>
        <w:t xml:space="preserve">in aanwezigheid van </w:t>
      </w:r>
      <w:r w:rsidR="00ED2127">
        <w:rPr>
          <w:rFonts w:asciiTheme="minorHAnsi" w:hAnsiTheme="minorHAnsi" w:cstheme="minorHAnsi"/>
          <w:sz w:val="22"/>
          <w:szCs w:val="22"/>
        </w:rPr>
        <w:t xml:space="preserve">aandachtspersonen vanuit de </w:t>
      </w:r>
      <w:r w:rsidR="00ED2127" w:rsidRPr="00B26B80">
        <w:rPr>
          <w:rFonts w:asciiTheme="minorHAnsi" w:hAnsiTheme="minorHAnsi" w:cstheme="minorHAnsi"/>
          <w:sz w:val="22"/>
          <w:szCs w:val="22"/>
        </w:rPr>
        <w:t>team</w:t>
      </w:r>
      <w:r w:rsidR="00ED2127">
        <w:rPr>
          <w:rFonts w:asciiTheme="minorHAnsi" w:hAnsiTheme="minorHAnsi" w:cstheme="minorHAnsi"/>
          <w:sz w:val="22"/>
          <w:szCs w:val="22"/>
        </w:rPr>
        <w:t>s</w:t>
      </w:r>
      <w:r w:rsidR="004447C6">
        <w:rPr>
          <w:rFonts w:asciiTheme="minorHAnsi" w:hAnsiTheme="minorHAnsi" w:cstheme="minorHAnsi"/>
          <w:sz w:val="22"/>
          <w:szCs w:val="22"/>
        </w:rPr>
        <w:t xml:space="preserve">, teamleider facilitair en </w:t>
      </w:r>
      <w:r w:rsidR="000130D1">
        <w:rPr>
          <w:rFonts w:asciiTheme="minorHAnsi" w:hAnsiTheme="minorHAnsi" w:cstheme="minorHAnsi"/>
          <w:sz w:val="22"/>
          <w:szCs w:val="22"/>
        </w:rPr>
        <w:t xml:space="preserve">teamleider </w:t>
      </w:r>
      <w:r w:rsidR="004447C6">
        <w:rPr>
          <w:rFonts w:asciiTheme="minorHAnsi" w:hAnsiTheme="minorHAnsi" w:cstheme="minorHAnsi"/>
          <w:sz w:val="22"/>
          <w:szCs w:val="22"/>
        </w:rPr>
        <w:t xml:space="preserve">zorg, </w:t>
      </w:r>
      <w:r w:rsidR="000130D1">
        <w:rPr>
          <w:rFonts w:asciiTheme="minorHAnsi" w:hAnsiTheme="minorHAnsi" w:cstheme="minorHAnsi"/>
          <w:sz w:val="22"/>
          <w:szCs w:val="22"/>
        </w:rPr>
        <w:t xml:space="preserve">preventiemedewerker, </w:t>
      </w:r>
      <w:r w:rsidR="004447C6">
        <w:rPr>
          <w:rFonts w:asciiTheme="minorHAnsi" w:hAnsiTheme="minorHAnsi" w:cstheme="minorHAnsi"/>
          <w:sz w:val="22"/>
          <w:szCs w:val="22"/>
        </w:rPr>
        <w:t xml:space="preserve">een </w:t>
      </w:r>
      <w:r w:rsidR="00005FBE">
        <w:rPr>
          <w:rFonts w:asciiTheme="minorHAnsi" w:hAnsiTheme="minorHAnsi" w:cstheme="minorHAnsi"/>
          <w:sz w:val="22"/>
          <w:szCs w:val="22"/>
        </w:rPr>
        <w:t xml:space="preserve">arts, </w:t>
      </w:r>
      <w:r w:rsidR="00005FBE" w:rsidRPr="00B26B80">
        <w:rPr>
          <w:rFonts w:asciiTheme="minorHAnsi" w:hAnsiTheme="minorHAnsi" w:cstheme="minorHAnsi"/>
          <w:sz w:val="22"/>
          <w:szCs w:val="22"/>
        </w:rPr>
        <w:t>deskundige</w:t>
      </w:r>
      <w:r w:rsidR="004447C6">
        <w:rPr>
          <w:rFonts w:asciiTheme="minorHAnsi" w:hAnsiTheme="minorHAnsi" w:cstheme="minorHAnsi"/>
          <w:sz w:val="22"/>
          <w:szCs w:val="22"/>
        </w:rPr>
        <w:t xml:space="preserve"> infectiepreventie</w:t>
      </w:r>
      <w:r w:rsidR="00A823C9">
        <w:rPr>
          <w:rFonts w:asciiTheme="minorHAnsi" w:hAnsiTheme="minorHAnsi" w:cstheme="minorHAnsi"/>
          <w:sz w:val="22"/>
          <w:szCs w:val="22"/>
        </w:rPr>
        <w:t xml:space="preserve"> en kwaliteitsadviseur</w:t>
      </w:r>
      <w:r w:rsidR="000130D1">
        <w:rPr>
          <w:rFonts w:asciiTheme="minorHAnsi" w:hAnsiTheme="minorHAnsi" w:cstheme="minorHAnsi"/>
          <w:sz w:val="22"/>
          <w:szCs w:val="22"/>
        </w:rPr>
        <w:t>;</w:t>
      </w:r>
    </w:p>
    <w:p w14:paraId="7EE78D37" w14:textId="5D2A5E13" w:rsidR="00545DC7" w:rsidRDefault="00E76EFC">
      <w:pPr>
        <w:pStyle w:val="Plattetekst"/>
        <w:numPr>
          <w:ilvl w:val="0"/>
          <w:numId w:val="17"/>
        </w:numPr>
        <w:spacing w:line="276" w:lineRule="auto"/>
        <w:ind w:right="118"/>
        <w:jc w:val="both"/>
        <w:rPr>
          <w:rFonts w:asciiTheme="minorHAnsi" w:hAnsiTheme="minorHAnsi" w:cstheme="minorHAnsi"/>
          <w:sz w:val="22"/>
          <w:szCs w:val="22"/>
        </w:rPr>
      </w:pPr>
      <w:r>
        <w:rPr>
          <w:rFonts w:asciiTheme="minorHAnsi" w:hAnsiTheme="minorHAnsi" w:cstheme="minorHAnsi"/>
          <w:sz w:val="22"/>
          <w:szCs w:val="22"/>
        </w:rPr>
        <w:t>D</w:t>
      </w:r>
      <w:r w:rsidR="00545DC7" w:rsidRPr="00B26B80">
        <w:rPr>
          <w:rFonts w:asciiTheme="minorHAnsi" w:hAnsiTheme="minorHAnsi" w:cstheme="minorHAnsi"/>
          <w:sz w:val="22"/>
          <w:szCs w:val="22"/>
        </w:rPr>
        <w:t>e Wzd-commissie</w:t>
      </w:r>
      <w:r w:rsidR="000130D1">
        <w:rPr>
          <w:rFonts w:asciiTheme="minorHAnsi" w:hAnsiTheme="minorHAnsi" w:cstheme="minorHAnsi"/>
          <w:sz w:val="22"/>
          <w:szCs w:val="22"/>
        </w:rPr>
        <w:t xml:space="preserve"> (Wet Zorg en Dwang) in aanwezigheid van </w:t>
      </w:r>
      <w:r w:rsidR="00ED2127">
        <w:rPr>
          <w:rFonts w:asciiTheme="minorHAnsi" w:hAnsiTheme="minorHAnsi" w:cstheme="minorHAnsi"/>
          <w:sz w:val="22"/>
          <w:szCs w:val="22"/>
        </w:rPr>
        <w:t xml:space="preserve">aandachtspersonen vanuit de </w:t>
      </w:r>
      <w:r w:rsidR="00ED2127" w:rsidRPr="00B26B80">
        <w:rPr>
          <w:rFonts w:asciiTheme="minorHAnsi" w:hAnsiTheme="minorHAnsi" w:cstheme="minorHAnsi"/>
          <w:sz w:val="22"/>
          <w:szCs w:val="22"/>
        </w:rPr>
        <w:t>team</w:t>
      </w:r>
      <w:r w:rsidR="00ED2127">
        <w:rPr>
          <w:rFonts w:asciiTheme="minorHAnsi" w:hAnsiTheme="minorHAnsi" w:cstheme="minorHAnsi"/>
          <w:sz w:val="22"/>
          <w:szCs w:val="22"/>
        </w:rPr>
        <w:t>s</w:t>
      </w:r>
      <w:r w:rsidR="000130D1">
        <w:rPr>
          <w:rFonts w:asciiTheme="minorHAnsi" w:hAnsiTheme="minorHAnsi" w:cstheme="minorHAnsi"/>
          <w:sz w:val="22"/>
          <w:szCs w:val="22"/>
        </w:rPr>
        <w:t xml:space="preserve">, </w:t>
      </w:r>
      <w:r w:rsidR="00ED2127">
        <w:rPr>
          <w:rFonts w:asciiTheme="minorHAnsi" w:hAnsiTheme="minorHAnsi" w:cstheme="minorHAnsi"/>
          <w:sz w:val="22"/>
          <w:szCs w:val="22"/>
        </w:rPr>
        <w:t xml:space="preserve">teamleider, </w:t>
      </w:r>
      <w:r w:rsidR="00A823C9">
        <w:rPr>
          <w:rFonts w:asciiTheme="minorHAnsi" w:hAnsiTheme="minorHAnsi" w:cstheme="minorHAnsi"/>
          <w:sz w:val="22"/>
          <w:szCs w:val="22"/>
        </w:rPr>
        <w:t xml:space="preserve">Wzd-functionaris en kwaliteitsadviseur. </w:t>
      </w:r>
    </w:p>
    <w:p w14:paraId="56D9AABC" w14:textId="4034FEB4" w:rsidR="00C40114" w:rsidRDefault="00C40114">
      <w:pPr>
        <w:pStyle w:val="Plattetekst"/>
        <w:numPr>
          <w:ilvl w:val="0"/>
          <w:numId w:val="17"/>
        </w:numPr>
        <w:spacing w:line="276" w:lineRule="auto"/>
        <w:ind w:right="118"/>
        <w:jc w:val="both"/>
        <w:rPr>
          <w:rFonts w:asciiTheme="minorHAnsi" w:hAnsiTheme="minorHAnsi" w:cstheme="minorHAnsi"/>
          <w:sz w:val="22"/>
          <w:szCs w:val="22"/>
        </w:rPr>
      </w:pPr>
      <w:r>
        <w:rPr>
          <w:rFonts w:asciiTheme="minorHAnsi" w:hAnsiTheme="minorHAnsi" w:cstheme="minorHAnsi"/>
          <w:sz w:val="22"/>
          <w:szCs w:val="22"/>
        </w:rPr>
        <w:t xml:space="preserve">De commissie </w:t>
      </w:r>
      <w:r w:rsidR="00B431DE">
        <w:rPr>
          <w:rFonts w:asciiTheme="minorHAnsi" w:hAnsiTheme="minorHAnsi" w:cstheme="minorHAnsi"/>
          <w:sz w:val="22"/>
          <w:szCs w:val="22"/>
        </w:rPr>
        <w:t xml:space="preserve">methodisch werken kreeg voortgang als maandelijkse werkgroep om zo praktisch te kunnen ondersteunen op het gebied van zorgdossiers. </w:t>
      </w:r>
    </w:p>
    <w:p w14:paraId="6E9BCB9C" w14:textId="77777777" w:rsidR="00B431DE" w:rsidRPr="00B26B80" w:rsidRDefault="00B431DE" w:rsidP="00341C1C">
      <w:pPr>
        <w:pStyle w:val="Plattetekst"/>
        <w:spacing w:line="276" w:lineRule="auto"/>
        <w:ind w:left="360" w:right="118"/>
        <w:jc w:val="both"/>
        <w:rPr>
          <w:rFonts w:asciiTheme="minorHAnsi" w:hAnsiTheme="minorHAnsi" w:cstheme="minorHAnsi"/>
          <w:sz w:val="22"/>
          <w:szCs w:val="22"/>
        </w:rPr>
      </w:pPr>
    </w:p>
    <w:p w14:paraId="7F62D474" w14:textId="77777777" w:rsidR="00B15A19" w:rsidRPr="00CA6878" w:rsidRDefault="0059285E" w:rsidP="00341C1C">
      <w:pPr>
        <w:pStyle w:val="Kop3"/>
        <w:numPr>
          <w:ilvl w:val="1"/>
          <w:numId w:val="4"/>
        </w:numPr>
        <w:spacing w:line="276" w:lineRule="auto"/>
        <w:rPr>
          <w:color w:val="auto"/>
        </w:rPr>
      </w:pPr>
      <w:bookmarkStart w:id="25" w:name="_Toc74249487"/>
      <w:bookmarkStart w:id="26" w:name="_Toc74249548"/>
      <w:bookmarkStart w:id="27" w:name="_Toc136870575"/>
      <w:r w:rsidRPr="00CA6878">
        <w:rPr>
          <w:color w:val="auto"/>
        </w:rPr>
        <w:t>Deskundige medewerkers</w:t>
      </w:r>
      <w:bookmarkEnd w:id="25"/>
      <w:bookmarkEnd w:id="26"/>
      <w:bookmarkEnd w:id="27"/>
      <w:r w:rsidRPr="00CA6878">
        <w:rPr>
          <w:color w:val="auto"/>
        </w:rPr>
        <w:t xml:space="preserve"> </w:t>
      </w:r>
    </w:p>
    <w:p w14:paraId="68ACEBA6" w14:textId="37316013" w:rsidR="004B0401" w:rsidRPr="009E3465" w:rsidRDefault="009B6D62" w:rsidP="00341C1C">
      <w:pPr>
        <w:spacing w:line="276" w:lineRule="auto"/>
        <w:ind w:left="360"/>
      </w:pPr>
      <w:bookmarkStart w:id="28" w:name="_Toc74249015"/>
      <w:bookmarkStart w:id="29" w:name="_Toc74249488"/>
      <w:bookmarkStart w:id="30" w:name="_Toc74249549"/>
      <w:bookmarkStart w:id="31" w:name="_Toc74249898"/>
      <w:bookmarkStart w:id="32" w:name="_Toc74251028"/>
      <w:bookmarkStart w:id="33" w:name="_Toc74811762"/>
      <w:bookmarkStart w:id="34" w:name="_Toc75452506"/>
      <w:r w:rsidRPr="00CA6878">
        <w:t>Zorgverleners maken hun professionele afweging over de benodigde zorg en ondersteuning op basis van gesignaleerde risico ‘s, wensen, behoeften, mogelijkheden en beperkingen van de cliënt</w:t>
      </w:r>
      <w:r w:rsidR="00677F15" w:rsidRPr="00CA6878">
        <w:t xml:space="preserve"> (norm </w:t>
      </w:r>
      <w:r w:rsidR="00143AD8">
        <w:t>4.</w:t>
      </w:r>
      <w:r w:rsidR="00677F15" w:rsidRPr="00CA6878">
        <w:t>2.1</w:t>
      </w:r>
      <w:r w:rsidR="000066F7">
        <w:t xml:space="preserve"> </w:t>
      </w:r>
      <w:r w:rsidR="000066F7" w:rsidRPr="00603F6F">
        <w:t>Toetsingscriteria IGJ)</w:t>
      </w:r>
      <w:bookmarkEnd w:id="28"/>
      <w:bookmarkEnd w:id="29"/>
      <w:bookmarkEnd w:id="30"/>
      <w:bookmarkEnd w:id="31"/>
      <w:bookmarkEnd w:id="32"/>
      <w:bookmarkEnd w:id="33"/>
      <w:bookmarkEnd w:id="34"/>
    </w:p>
    <w:p w14:paraId="506433B5" w14:textId="79F98973" w:rsidR="00AB268E" w:rsidRPr="00E76EFC" w:rsidRDefault="0059285E" w:rsidP="00341C1C">
      <w:pPr>
        <w:pStyle w:val="Kop4"/>
        <w:numPr>
          <w:ilvl w:val="2"/>
          <w:numId w:val="4"/>
        </w:numPr>
        <w:spacing w:line="276" w:lineRule="auto"/>
        <w:rPr>
          <w:color w:val="auto"/>
        </w:rPr>
      </w:pPr>
      <w:bookmarkStart w:id="35" w:name="_Toc136870576"/>
      <w:r w:rsidRPr="009E3465">
        <w:rPr>
          <w:color w:val="auto"/>
        </w:rPr>
        <w:t>Risicosignalering</w:t>
      </w:r>
      <w:bookmarkEnd w:id="35"/>
      <w:r w:rsidRPr="009E3465">
        <w:rPr>
          <w:color w:val="auto"/>
        </w:rPr>
        <w:t xml:space="preserve"> </w:t>
      </w:r>
    </w:p>
    <w:p w14:paraId="411C3325" w14:textId="77777777" w:rsidR="00856966" w:rsidRPr="00856966" w:rsidRDefault="00856966" w:rsidP="00341C1C">
      <w:pPr>
        <w:spacing w:line="276" w:lineRule="auto"/>
      </w:pPr>
      <w:r w:rsidRPr="00856966">
        <w:rPr>
          <w:u w:val="single"/>
        </w:rPr>
        <w:t>Bevinding</w:t>
      </w:r>
      <w:r w:rsidRPr="00856966">
        <w:t xml:space="preserve">: </w:t>
      </w:r>
    </w:p>
    <w:p w14:paraId="71E2DAE5" w14:textId="77777777" w:rsidR="00856966" w:rsidRPr="00856966" w:rsidRDefault="00856966">
      <w:pPr>
        <w:numPr>
          <w:ilvl w:val="0"/>
          <w:numId w:val="14"/>
        </w:numPr>
        <w:spacing w:line="276" w:lineRule="auto"/>
        <w:contextualSpacing/>
      </w:pPr>
      <w:r w:rsidRPr="00856966">
        <w:t xml:space="preserve">De Inspectie leest geen individuele afweging in het cliëntdossier voor de insluiting van cliënten op de gesloten afdeling. </w:t>
      </w:r>
    </w:p>
    <w:p w14:paraId="26F475D5" w14:textId="48111DD9" w:rsidR="00856966" w:rsidRPr="00856966" w:rsidRDefault="00856966">
      <w:pPr>
        <w:numPr>
          <w:ilvl w:val="0"/>
          <w:numId w:val="14"/>
        </w:numPr>
        <w:spacing w:line="276" w:lineRule="auto"/>
        <w:contextualSpacing/>
      </w:pPr>
      <w:r w:rsidRPr="00856966">
        <w:t>Overwegingen om bv</w:t>
      </w:r>
      <w:r w:rsidR="000E5DE7">
        <w:t>.</w:t>
      </w:r>
      <w:r w:rsidRPr="00856966">
        <w:t xml:space="preserve"> een optiscan in te zetten ontbreken of zijn onvolledig. </w:t>
      </w:r>
    </w:p>
    <w:p w14:paraId="4902ADE6" w14:textId="548F13E7" w:rsidR="000E5DE7" w:rsidRPr="00E76EFC" w:rsidRDefault="00856966">
      <w:pPr>
        <w:numPr>
          <w:ilvl w:val="0"/>
          <w:numId w:val="14"/>
        </w:numPr>
        <w:spacing w:line="276" w:lineRule="auto"/>
        <w:contextualSpacing/>
      </w:pPr>
      <w:r w:rsidRPr="00856966">
        <w:t xml:space="preserve">In het cliëntdossier ontbreekt wie de wilsbekwaamheid bepaalde en op welke punten de client wilsbekwaam of wilsonbekwaam is. </w:t>
      </w:r>
    </w:p>
    <w:p w14:paraId="2502B0E9" w14:textId="61E5CDB2" w:rsidR="000E5DE7" w:rsidRPr="002950F0" w:rsidRDefault="000E5DE7" w:rsidP="00341C1C">
      <w:pPr>
        <w:spacing w:line="276" w:lineRule="auto"/>
        <w:rPr>
          <w:u w:val="single"/>
        </w:rPr>
      </w:pPr>
      <w:r w:rsidRPr="002950F0">
        <w:rPr>
          <w:u w:val="single"/>
        </w:rPr>
        <w:t>Verbetering</w:t>
      </w:r>
      <w:r w:rsidRPr="00CD4C0B">
        <w:rPr>
          <w:u w:val="single"/>
        </w:rPr>
        <w:t>en</w:t>
      </w:r>
      <w:r w:rsidRPr="002950F0">
        <w:rPr>
          <w:u w:val="single"/>
        </w:rPr>
        <w:t xml:space="preserve">: </w:t>
      </w:r>
    </w:p>
    <w:p w14:paraId="4937E8E0" w14:textId="77777777" w:rsidR="00261331" w:rsidRPr="00CD4C0B" w:rsidRDefault="000E5DE7">
      <w:pPr>
        <w:numPr>
          <w:ilvl w:val="0"/>
          <w:numId w:val="15"/>
        </w:numPr>
        <w:spacing w:line="276" w:lineRule="auto"/>
        <w:contextualSpacing/>
      </w:pPr>
      <w:r w:rsidRPr="002950F0">
        <w:t xml:space="preserve">Aan de betreffende teams/ woningen is allereerst teruggekoppeld dat in verschillende dossiers de individuele afweging ontbreekt in de beschrijvingen, met het verzoek deze in het cliëntdossier van betreffende cliënten op te nemen. </w:t>
      </w:r>
      <w:r w:rsidR="00261331" w:rsidRPr="00CD4C0B">
        <w:br/>
      </w:r>
      <w:r w:rsidRPr="002950F0">
        <w:t xml:space="preserve">Hierbij is de werkwijze van coördinerend verzorgenden/ verpleegkundigen van woningen waar dit al wel goed ging als handvat gebruikt om zo de kennis te delen. </w:t>
      </w:r>
      <w:r w:rsidR="00261331" w:rsidRPr="00CD4C0B">
        <w:br/>
      </w:r>
      <w:r w:rsidRPr="002950F0">
        <w:t xml:space="preserve">In alle dossiers waar dit van toepassing is staat de zorgafspraak inmiddels aantoonbaar opgenomen. </w:t>
      </w:r>
      <w:r w:rsidR="00261331" w:rsidRPr="00CD4C0B">
        <w:br/>
      </w:r>
      <w:r w:rsidRPr="002950F0">
        <w:t xml:space="preserve">Alle coördinerend verzorgenden/ begeleiders zijn in de werkwijze meegenomen. </w:t>
      </w:r>
    </w:p>
    <w:p w14:paraId="292FD9FF" w14:textId="44B0AF0A" w:rsidR="000E5DE7" w:rsidRPr="002950F0" w:rsidRDefault="000E5DE7" w:rsidP="00341C1C">
      <w:pPr>
        <w:spacing w:line="276" w:lineRule="auto"/>
        <w:ind w:left="720"/>
        <w:contextualSpacing/>
      </w:pPr>
      <w:r w:rsidRPr="002950F0">
        <w:t xml:space="preserve">In de handleiding van Puur Ecare (methodisch werken met het zorgdossier) is aanvullend opgenomen wat hierin verwacht wordt. </w:t>
      </w:r>
    </w:p>
    <w:p w14:paraId="2BCADA9D" w14:textId="77777777" w:rsidR="000E5DE7" w:rsidRPr="002950F0" w:rsidRDefault="000E5DE7" w:rsidP="00341C1C">
      <w:pPr>
        <w:spacing w:line="276" w:lineRule="auto"/>
        <w:ind w:left="720"/>
        <w:contextualSpacing/>
      </w:pPr>
    </w:p>
    <w:p w14:paraId="20317DBF" w14:textId="77777777" w:rsidR="000E5DE7" w:rsidRPr="002950F0" w:rsidRDefault="000E5DE7">
      <w:pPr>
        <w:numPr>
          <w:ilvl w:val="0"/>
          <w:numId w:val="15"/>
        </w:numPr>
        <w:spacing w:line="276" w:lineRule="auto"/>
        <w:contextualSpacing/>
      </w:pPr>
      <w:r w:rsidRPr="002950F0">
        <w:t xml:space="preserve">Teams, en m.n. bij coördinerend verzorgenden/woonbegeleiders, zijn erop gewezen om ‘de overweging waarvoor een maatregel in te zetten’ beter te onderbouwen; de essentiële vraag </w:t>
      </w:r>
      <w:r w:rsidRPr="002950F0">
        <w:lastRenderedPageBreak/>
        <w:t xml:space="preserve">is </w:t>
      </w:r>
      <w:r w:rsidRPr="002950F0">
        <w:rPr>
          <w:i/>
          <w:iCs/>
        </w:rPr>
        <w:t>waarom</w:t>
      </w:r>
      <w:r w:rsidRPr="002950F0">
        <w:t xml:space="preserve"> de maatregel wordt ingezet (welk risico loopt de client of zijn omgeving als het niet ingezet wordt).  </w:t>
      </w:r>
    </w:p>
    <w:p w14:paraId="2143FE5D" w14:textId="77777777" w:rsidR="00261331" w:rsidRPr="00CD4C0B" w:rsidRDefault="000E5DE7" w:rsidP="00341C1C">
      <w:pPr>
        <w:spacing w:line="276" w:lineRule="auto"/>
        <w:ind w:left="720"/>
        <w:contextualSpacing/>
      </w:pPr>
      <w:r w:rsidRPr="002950F0">
        <w:t xml:space="preserve">Ook de motivatie welke alternatieven zijn ingezet is onder de aandacht gebracht. Daarbij is ondersteuning van behandelaren, van de projectgroep-leden methodisch werken en van de superuser/applicatiebeheerder zorgdossier geboden. Gevraagd is dit voor 15 juli </w:t>
      </w:r>
      <w:r w:rsidR="00261331" w:rsidRPr="00CD4C0B">
        <w:t xml:space="preserve">2022 </w:t>
      </w:r>
      <w:r w:rsidRPr="002950F0">
        <w:t xml:space="preserve">op orde te brengen en waar nodig ondersteuning te vragen aan een van de hierboven genoemde collega ‘s. </w:t>
      </w:r>
    </w:p>
    <w:p w14:paraId="1E73C0CC" w14:textId="514D65B7" w:rsidR="000E5DE7" w:rsidRPr="002950F0" w:rsidRDefault="000E5DE7" w:rsidP="00341C1C">
      <w:pPr>
        <w:spacing w:line="276" w:lineRule="auto"/>
        <w:ind w:left="720"/>
        <w:contextualSpacing/>
      </w:pPr>
      <w:r w:rsidRPr="002950F0">
        <w:t xml:space="preserve">Om te toetsen of aan de hand van deze nieuwe instructie voldaan is aan de norm, zijn betreffende dossiers gecheckt op de vraag of de zorgafspraak juist is opgenomen en de motivatie voor de maatregel is beschreven. </w:t>
      </w:r>
    </w:p>
    <w:p w14:paraId="06B7BAC4" w14:textId="77777777" w:rsidR="000E5DE7" w:rsidRPr="002950F0" w:rsidRDefault="000E5DE7" w:rsidP="00341C1C">
      <w:pPr>
        <w:spacing w:line="276" w:lineRule="auto"/>
        <w:ind w:left="720"/>
        <w:contextualSpacing/>
      </w:pPr>
      <w:r w:rsidRPr="002950F0">
        <w:t xml:space="preserve">In het Kwaliteitsoverleg met teamleiders is de noodzakelijke verbetering besproken aan de hand van het IGJ-rapport opdat zij hierop kunnen coachen. Ook in teamoverleggen is/wordt het verbeteren op dit gebied geagendeerd. Zowel de aandachtspersonen Wzd en gvp ‘ers als de kwaliteitsadviseur ondersteunen elkaar hierin. Leren van en met elkaar. </w:t>
      </w:r>
    </w:p>
    <w:p w14:paraId="12061122" w14:textId="77777777" w:rsidR="00670A8F" w:rsidRPr="00CD4C0B" w:rsidRDefault="00670A8F" w:rsidP="00341C1C">
      <w:pPr>
        <w:spacing w:line="276" w:lineRule="auto"/>
        <w:ind w:left="720"/>
        <w:contextualSpacing/>
      </w:pPr>
    </w:p>
    <w:p w14:paraId="6B0FDD77" w14:textId="4E258FAF" w:rsidR="000E5DE7" w:rsidRPr="002950F0" w:rsidRDefault="000E5DE7" w:rsidP="00341C1C">
      <w:pPr>
        <w:spacing w:line="276" w:lineRule="auto"/>
        <w:ind w:left="720"/>
        <w:contextualSpacing/>
      </w:pPr>
      <w:r w:rsidRPr="002950F0">
        <w:t xml:space="preserve">Behalve de projectgroep Methodisch werken heeft ook de Wzd-commissie dit thema standaard op de agenda staan. </w:t>
      </w:r>
    </w:p>
    <w:p w14:paraId="5AB0004F" w14:textId="77777777" w:rsidR="000E5DE7" w:rsidRPr="002950F0" w:rsidRDefault="000E5DE7" w:rsidP="00341C1C">
      <w:pPr>
        <w:spacing w:line="276" w:lineRule="auto"/>
        <w:ind w:left="720"/>
        <w:contextualSpacing/>
      </w:pPr>
      <w:r w:rsidRPr="002950F0">
        <w:t xml:space="preserve">Door duidelijke instructie via het instrument in het zorgdossier en bespreking in het MDO </w:t>
      </w:r>
    </w:p>
    <w:p w14:paraId="2D08CE10" w14:textId="77777777" w:rsidR="000E5DE7" w:rsidRPr="002950F0" w:rsidRDefault="000E5DE7" w:rsidP="00341C1C">
      <w:pPr>
        <w:spacing w:line="276" w:lineRule="auto"/>
        <w:ind w:left="720"/>
        <w:contextualSpacing/>
      </w:pPr>
      <w:r w:rsidRPr="002950F0">
        <w:t xml:space="preserve">- waarom het al of niet noodzakelijk is een maatregel in te zetten - en door het bespreken van casuïstiek in de daarvoor bestemde spreekuren maken zorgmedewerkers zich de werkwijze eigen. </w:t>
      </w:r>
    </w:p>
    <w:p w14:paraId="45D5FCDA" w14:textId="77777777" w:rsidR="000E5DE7" w:rsidRPr="002950F0" w:rsidRDefault="000E5DE7" w:rsidP="00341C1C">
      <w:pPr>
        <w:spacing w:line="276" w:lineRule="auto"/>
        <w:ind w:left="720"/>
        <w:contextualSpacing/>
      </w:pPr>
    </w:p>
    <w:p w14:paraId="3D520426" w14:textId="77777777" w:rsidR="000E5DE7" w:rsidRPr="002950F0" w:rsidRDefault="000E5DE7" w:rsidP="00341C1C">
      <w:pPr>
        <w:spacing w:line="276" w:lineRule="auto"/>
        <w:ind w:left="720"/>
        <w:contextualSpacing/>
      </w:pPr>
      <w:r w:rsidRPr="002950F0">
        <w:t xml:space="preserve">Verder zijn tussen 12 mei en 14 juli 2022 in 6 groepen trainingen onbegrepen gedrag gegeven aan ca. 60 medewerkers, zowel zorgmedewerkers als aan gastvrouwen, die dagelijks met de cliënten werken. </w:t>
      </w:r>
    </w:p>
    <w:p w14:paraId="0E75EE30" w14:textId="77777777" w:rsidR="000E5DE7" w:rsidRPr="002950F0" w:rsidRDefault="000E5DE7" w:rsidP="00341C1C">
      <w:pPr>
        <w:spacing w:line="276" w:lineRule="auto"/>
        <w:ind w:left="720"/>
        <w:contextualSpacing/>
      </w:pPr>
    </w:p>
    <w:p w14:paraId="5D3F6CBF" w14:textId="77777777" w:rsidR="000E5DE7" w:rsidRPr="002950F0" w:rsidRDefault="000E5DE7">
      <w:pPr>
        <w:numPr>
          <w:ilvl w:val="0"/>
          <w:numId w:val="15"/>
        </w:numPr>
        <w:spacing w:line="276" w:lineRule="auto"/>
        <w:contextualSpacing/>
      </w:pPr>
      <w:r w:rsidRPr="002950F0">
        <w:t xml:space="preserve">De werkwijze binnen Malderburch is dat een specialist ouderenzorg van Novicare degene is die de wilsbekwaamheid/-onbekwaamheid als behandelaar bepaalt, voor of in bespreking MDO. In het medisch dossier van de specialist ouderenzorg van Novicare staat vervolgens wie de wilsbekwaamheid/-onbekwaamheid heeft bepaald. Dit medisch dossier van de behandelaar is niet gekoppeld aan het PUUR dossier. </w:t>
      </w:r>
    </w:p>
    <w:p w14:paraId="653BB5E6" w14:textId="77777777" w:rsidR="000E5DE7" w:rsidRPr="002950F0" w:rsidRDefault="000E5DE7" w:rsidP="00341C1C">
      <w:pPr>
        <w:spacing w:line="276" w:lineRule="auto"/>
        <w:ind w:left="720"/>
        <w:contextualSpacing/>
      </w:pPr>
      <w:r w:rsidRPr="002950F0">
        <w:t xml:space="preserve">Het kopje wilsbekwaamheid is in het PUUR zorgdossier in Ecare momenteel nog zodanig ingericht dat niemand hier iets in kan wijzigen of aanvullen. Het is onder de aandacht van de Ecare ontwikkelaars. Er zijn wekelijks overleggen met Ecare en zorgaanbieders waar ook onze applicatiebeheerder en aandachtspersonen aan deelnemen. </w:t>
      </w:r>
    </w:p>
    <w:p w14:paraId="3EBE2294" w14:textId="77777777" w:rsidR="000E5DE7" w:rsidRPr="002950F0" w:rsidRDefault="000E5DE7" w:rsidP="00341C1C">
      <w:pPr>
        <w:spacing w:line="276" w:lineRule="auto"/>
        <w:ind w:left="720"/>
        <w:contextualSpacing/>
      </w:pPr>
    </w:p>
    <w:p w14:paraId="1F41626E" w14:textId="77777777" w:rsidR="000E5DE7" w:rsidRPr="002950F0" w:rsidRDefault="000E5DE7" w:rsidP="00341C1C">
      <w:pPr>
        <w:spacing w:line="276" w:lineRule="auto"/>
        <w:ind w:left="720"/>
        <w:contextualSpacing/>
      </w:pPr>
      <w:r w:rsidRPr="002950F0">
        <w:t xml:space="preserve">Op 14 juni 2022 is het samenwerkingsdocument tussen Novicare en Malderburch </w:t>
      </w:r>
      <w:r w:rsidRPr="002950F0">
        <w:rPr>
          <w:i/>
          <w:iCs/>
        </w:rPr>
        <w:t>Uitgangspunten en Werkafspraken</w:t>
      </w:r>
      <w:r w:rsidRPr="002950F0">
        <w:t xml:space="preserve"> </w:t>
      </w:r>
      <w:r w:rsidRPr="002950F0">
        <w:rPr>
          <w:i/>
          <w:iCs/>
        </w:rPr>
        <w:t>voor wonen inclusief behandeling, betreffende alleen medische dienst</w:t>
      </w:r>
      <w:r w:rsidRPr="002950F0">
        <w:t xml:space="preserve"> - geactualiseerd door de specialist ouderenzorg en de relatiebeheerder van Novicare samen met een teamleider en kwaliteitsadviseur van Malderburch. </w:t>
      </w:r>
    </w:p>
    <w:p w14:paraId="2A69E78F" w14:textId="77777777" w:rsidR="000E5DE7" w:rsidRPr="002950F0" w:rsidRDefault="000E5DE7" w:rsidP="00341C1C">
      <w:pPr>
        <w:spacing w:line="276" w:lineRule="auto"/>
        <w:ind w:left="720"/>
        <w:contextualSpacing/>
      </w:pPr>
      <w:r w:rsidRPr="002950F0">
        <w:t xml:space="preserve">De wijze van beoordeling wilsonbekwaamheid door iedere specialist ouderenzorg van Novicare is hierin vastgelegd. </w:t>
      </w:r>
    </w:p>
    <w:p w14:paraId="3BE52B5F" w14:textId="77777777" w:rsidR="000E5DE7" w:rsidRPr="002950F0" w:rsidRDefault="000E5DE7" w:rsidP="00341C1C">
      <w:pPr>
        <w:spacing w:line="276" w:lineRule="auto"/>
        <w:ind w:left="720"/>
        <w:contextualSpacing/>
        <w:rPr>
          <w:b/>
          <w:bCs/>
        </w:rPr>
      </w:pPr>
    </w:p>
    <w:p w14:paraId="61BDADDB" w14:textId="77777777" w:rsidR="000E5DE7" w:rsidRPr="002950F0" w:rsidRDefault="000E5DE7" w:rsidP="00341C1C">
      <w:pPr>
        <w:spacing w:line="276" w:lineRule="auto"/>
        <w:ind w:left="720"/>
        <w:contextualSpacing/>
      </w:pPr>
      <w:r w:rsidRPr="002950F0">
        <w:lastRenderedPageBreak/>
        <w:t xml:space="preserve">De Wzd-functionaris constateerde in het voorjaar bij haar audits dat het beschrijven van wilsbekwaamheid ter zake nog onvoldoende beschreven was. Vervolgens is ook hier instructie op gegeven aan coördinerend verzorgenden/-begeleiders. </w:t>
      </w:r>
    </w:p>
    <w:p w14:paraId="44C39C4D" w14:textId="77777777" w:rsidR="000E5DE7" w:rsidRPr="002950F0" w:rsidRDefault="000E5DE7" w:rsidP="00341C1C">
      <w:pPr>
        <w:spacing w:line="276" w:lineRule="auto"/>
        <w:ind w:left="720"/>
        <w:contextualSpacing/>
      </w:pPr>
      <w:r w:rsidRPr="002950F0">
        <w:t>Het blijft een punt van aandacht ernaar te werken en dit juist op te nemen in het zorgdossier.</w:t>
      </w:r>
    </w:p>
    <w:p w14:paraId="41071E63" w14:textId="77777777" w:rsidR="00CF72C9" w:rsidRDefault="00CF72C9" w:rsidP="00341C1C">
      <w:pPr>
        <w:pStyle w:val="Lijstalinea"/>
        <w:spacing w:line="276" w:lineRule="auto"/>
        <w:ind w:left="0"/>
        <w:rPr>
          <w:highlight w:val="yellow"/>
        </w:rPr>
      </w:pPr>
    </w:p>
    <w:p w14:paraId="59C35503" w14:textId="6168DE2D" w:rsidR="00C36720" w:rsidRPr="009E3465" w:rsidRDefault="004B0401" w:rsidP="00341C1C">
      <w:pPr>
        <w:pStyle w:val="Lijstalinea"/>
        <w:spacing w:line="276" w:lineRule="auto"/>
        <w:ind w:left="0"/>
        <w:rPr>
          <w:rFonts w:cstheme="minorHAnsi"/>
          <w:bCs/>
        </w:rPr>
      </w:pPr>
      <w:r w:rsidRPr="00896CF9">
        <w:rPr>
          <w:noProof/>
        </w:rPr>
        <w:drawing>
          <wp:anchor distT="0" distB="0" distL="114300" distR="114300" simplePos="0" relativeHeight="251658241" behindDoc="1" locked="0" layoutInCell="1" allowOverlap="1" wp14:anchorId="6D58587F" wp14:editId="0DBBD431">
            <wp:simplePos x="0" y="0"/>
            <wp:positionH relativeFrom="column">
              <wp:posOffset>3646805</wp:posOffset>
            </wp:positionH>
            <wp:positionV relativeFrom="paragraph">
              <wp:posOffset>10160</wp:posOffset>
            </wp:positionV>
            <wp:extent cx="2043430" cy="1807210"/>
            <wp:effectExtent l="0" t="0" r="0" b="2540"/>
            <wp:wrapTight wrapText="bothSides">
              <wp:wrapPolygon edited="0">
                <wp:start x="0" y="0"/>
                <wp:lineTo x="0" y="21403"/>
                <wp:lineTo x="21345" y="21403"/>
                <wp:lineTo x="21345"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043430" cy="1807210"/>
                    </a:xfrm>
                    <a:prstGeom prst="rect">
                      <a:avLst/>
                    </a:prstGeom>
                  </pic:spPr>
                </pic:pic>
              </a:graphicData>
            </a:graphic>
            <wp14:sizeRelH relativeFrom="margin">
              <wp14:pctWidth>0</wp14:pctWidth>
            </wp14:sizeRelH>
            <wp14:sizeRelV relativeFrom="margin">
              <wp14:pctHeight>0</wp14:pctHeight>
            </wp14:sizeRelV>
          </wp:anchor>
        </w:drawing>
      </w:r>
      <w:r w:rsidR="0059285E" w:rsidRPr="00896CF9">
        <w:t xml:space="preserve">Risicosignalering is </w:t>
      </w:r>
      <w:r w:rsidR="00B42113" w:rsidRPr="00896CF9">
        <w:t>in</w:t>
      </w:r>
      <w:r w:rsidR="00896CF9" w:rsidRPr="00896CF9">
        <w:t xml:space="preserve"> het </w:t>
      </w:r>
      <w:r w:rsidR="00B42113" w:rsidRPr="00896CF9">
        <w:t>PUUR</w:t>
      </w:r>
      <w:r w:rsidR="00896CF9" w:rsidRPr="00896CF9">
        <w:t xml:space="preserve">-dossier </w:t>
      </w:r>
      <w:r w:rsidR="00241BDB" w:rsidRPr="00896CF9">
        <w:t>s</w:t>
      </w:r>
      <w:r w:rsidR="0059285E" w:rsidRPr="00896CF9">
        <w:t>ystematisch in</w:t>
      </w:r>
      <w:r w:rsidR="00241BDB" w:rsidRPr="00896CF9">
        <w:t xml:space="preserve"> te </w:t>
      </w:r>
      <w:r w:rsidR="0059285E" w:rsidRPr="00896CF9">
        <w:t xml:space="preserve">vullen </w:t>
      </w:r>
      <w:r w:rsidR="00707F23" w:rsidRPr="00896CF9">
        <w:t xml:space="preserve">via </w:t>
      </w:r>
      <w:r w:rsidR="005B1C46" w:rsidRPr="00896CF9">
        <w:t>analysegebieden op de aandoening</w:t>
      </w:r>
      <w:r w:rsidR="00677F15" w:rsidRPr="00896CF9">
        <w:t xml:space="preserve">, </w:t>
      </w:r>
      <w:r w:rsidR="00707F23" w:rsidRPr="00896CF9">
        <w:t xml:space="preserve">dit gebeurt </w:t>
      </w:r>
      <w:r w:rsidR="0059285E" w:rsidRPr="00896CF9">
        <w:t>voorafgaand aan het M</w:t>
      </w:r>
      <w:r w:rsidR="00DE4883" w:rsidRPr="00896CF9">
        <w:t>ultidisciplinair overleg (M</w:t>
      </w:r>
      <w:r w:rsidR="006A56DA" w:rsidRPr="00896CF9">
        <w:t>DO</w:t>
      </w:r>
      <w:r w:rsidR="00DE4883" w:rsidRPr="00896CF9">
        <w:t>)</w:t>
      </w:r>
      <w:r w:rsidR="0059285E" w:rsidRPr="00896CF9">
        <w:t xml:space="preserve">. </w:t>
      </w:r>
      <w:r w:rsidR="00125395" w:rsidRPr="00896CF9">
        <w:br/>
      </w:r>
      <w:r w:rsidR="00707F23" w:rsidRPr="00896CF9">
        <w:t>Het M</w:t>
      </w:r>
      <w:r w:rsidR="00DE4883" w:rsidRPr="00896CF9">
        <w:t>DO-</w:t>
      </w:r>
      <w:r w:rsidR="00707F23" w:rsidRPr="00896CF9">
        <w:t xml:space="preserve">werkproces </w:t>
      </w:r>
      <w:r w:rsidR="00C36720" w:rsidRPr="009E3465">
        <w:t>dat s</w:t>
      </w:r>
      <w:r w:rsidR="00707F23" w:rsidRPr="009E3465">
        <w:t xml:space="preserve">amen met medewerkers </w:t>
      </w:r>
      <w:r w:rsidR="009249E7" w:rsidRPr="009E3465">
        <w:t xml:space="preserve">en behandelaren van Novicare </w:t>
      </w:r>
      <w:r w:rsidR="00C36720" w:rsidRPr="009E3465">
        <w:t xml:space="preserve">was </w:t>
      </w:r>
      <w:r w:rsidR="00707F23" w:rsidRPr="009E3465">
        <w:t xml:space="preserve">herzien </w:t>
      </w:r>
      <w:r w:rsidR="00DE4883" w:rsidRPr="009E3465">
        <w:t xml:space="preserve">in de fasen van </w:t>
      </w:r>
      <w:r w:rsidR="009249E7" w:rsidRPr="009E3465">
        <w:t xml:space="preserve">voorbereiding, uitvoering </w:t>
      </w:r>
      <w:r w:rsidR="00DE4883" w:rsidRPr="009E3465">
        <w:t xml:space="preserve">en </w:t>
      </w:r>
      <w:r w:rsidR="00B92C5D" w:rsidRPr="009E3465">
        <w:t>evaluatie</w:t>
      </w:r>
      <w:r w:rsidR="00C36720" w:rsidRPr="009E3465">
        <w:t xml:space="preserve"> </w:t>
      </w:r>
      <w:r w:rsidR="00DA687B">
        <w:t>bleef</w:t>
      </w:r>
      <w:r w:rsidR="00C36720" w:rsidRPr="009E3465">
        <w:t xml:space="preserve"> gehanteerd</w:t>
      </w:r>
      <w:r w:rsidR="00B92C5D" w:rsidRPr="009E3465">
        <w:t xml:space="preserve">. </w:t>
      </w:r>
      <w:r w:rsidR="00125395">
        <w:br/>
      </w:r>
      <w:r w:rsidR="00415506" w:rsidRPr="009E3465">
        <w:t xml:space="preserve">De realisatie van de MDO ’s bleef iets achter gezien </w:t>
      </w:r>
      <w:r w:rsidR="00DC795D" w:rsidRPr="009E3465">
        <w:t xml:space="preserve">bezetting, artsenwisseling en mogelijkheden van familie. Er </w:t>
      </w:r>
      <w:r w:rsidR="00DA687B">
        <w:t>werd</w:t>
      </w:r>
      <w:r w:rsidR="00DC795D" w:rsidRPr="009E3465">
        <w:t xml:space="preserve"> een inhaalactie op uitgezet zodat alle MDO </w:t>
      </w:r>
      <w:r w:rsidR="00A85E2C">
        <w:t>’</w:t>
      </w:r>
      <w:r w:rsidR="00DC795D" w:rsidRPr="009E3465">
        <w:t xml:space="preserve">s </w:t>
      </w:r>
      <w:r w:rsidR="00A85E2C">
        <w:t xml:space="preserve">eind december </w:t>
      </w:r>
      <w:r w:rsidR="00DC795D" w:rsidRPr="009E3465">
        <w:t>gerealiseerd w</w:t>
      </w:r>
      <w:r w:rsidR="00DA687B">
        <w:t>are</w:t>
      </w:r>
      <w:r w:rsidR="00DC795D" w:rsidRPr="009E3465">
        <w:t xml:space="preserve">n. </w:t>
      </w:r>
      <w:r w:rsidR="00DC795D" w:rsidRPr="009E3465">
        <w:br/>
        <w:t>Vervolgens werd</w:t>
      </w:r>
      <w:r w:rsidR="009E3465" w:rsidRPr="009E3465">
        <w:t xml:space="preserve"> de opvolging van acties vanuit de </w:t>
      </w:r>
      <w:r w:rsidR="00B92C5D" w:rsidRPr="009E3465">
        <w:t>MDO ’s getoetst d</w:t>
      </w:r>
      <w:r w:rsidR="00BE1EC8" w:rsidRPr="009E3465">
        <w:t>.m.v.</w:t>
      </w:r>
      <w:r w:rsidR="00B92C5D" w:rsidRPr="009E3465">
        <w:t xml:space="preserve"> au</w:t>
      </w:r>
      <w:r w:rsidR="0059285E" w:rsidRPr="009E3465">
        <w:rPr>
          <w:rFonts w:cstheme="minorHAnsi"/>
          <w:bCs/>
        </w:rPr>
        <w:t>dits</w:t>
      </w:r>
      <w:r w:rsidR="00B92C5D" w:rsidRPr="009E3465">
        <w:rPr>
          <w:rFonts w:cstheme="minorHAnsi"/>
          <w:bCs/>
        </w:rPr>
        <w:t xml:space="preserve"> </w:t>
      </w:r>
      <w:r w:rsidR="00743EC9" w:rsidRPr="009E3465">
        <w:rPr>
          <w:rFonts w:cstheme="minorHAnsi"/>
          <w:bCs/>
        </w:rPr>
        <w:t>waarvan de r</w:t>
      </w:r>
      <w:r w:rsidR="0059285E" w:rsidRPr="009E3465">
        <w:rPr>
          <w:rFonts w:cstheme="minorHAnsi"/>
          <w:bCs/>
        </w:rPr>
        <w:t xml:space="preserve">esultaten direct </w:t>
      </w:r>
      <w:r w:rsidR="00743EC9" w:rsidRPr="009E3465">
        <w:rPr>
          <w:rFonts w:cstheme="minorHAnsi"/>
          <w:bCs/>
        </w:rPr>
        <w:t xml:space="preserve">werden </w:t>
      </w:r>
      <w:r w:rsidR="0059285E" w:rsidRPr="009E3465">
        <w:rPr>
          <w:rFonts w:cstheme="minorHAnsi"/>
          <w:bCs/>
        </w:rPr>
        <w:t xml:space="preserve">teruggekoppeld naar </w:t>
      </w:r>
      <w:r w:rsidR="006101F3" w:rsidRPr="009E3465">
        <w:rPr>
          <w:rFonts w:cstheme="minorHAnsi"/>
          <w:bCs/>
        </w:rPr>
        <w:t xml:space="preserve">de </w:t>
      </w:r>
      <w:r w:rsidR="00DA687B">
        <w:rPr>
          <w:rFonts w:cstheme="minorHAnsi"/>
          <w:bCs/>
        </w:rPr>
        <w:t>c</w:t>
      </w:r>
      <w:r w:rsidR="00F4758E" w:rsidRPr="009E3465">
        <w:rPr>
          <w:rFonts w:cstheme="minorHAnsi"/>
          <w:bCs/>
        </w:rPr>
        <w:t>oördinerend</w:t>
      </w:r>
      <w:r w:rsidR="00AD4E7F" w:rsidRPr="009E3465">
        <w:rPr>
          <w:rFonts w:cstheme="minorHAnsi"/>
          <w:bCs/>
        </w:rPr>
        <w:t xml:space="preserve"> </w:t>
      </w:r>
      <w:r w:rsidR="00DA687B">
        <w:rPr>
          <w:rFonts w:cstheme="minorHAnsi"/>
          <w:bCs/>
        </w:rPr>
        <w:t>v</w:t>
      </w:r>
      <w:r w:rsidR="00AD4E7F" w:rsidRPr="009E3465">
        <w:rPr>
          <w:rFonts w:cstheme="minorHAnsi"/>
          <w:bCs/>
        </w:rPr>
        <w:t>erzorgenden (C</w:t>
      </w:r>
      <w:r w:rsidR="006101F3" w:rsidRPr="009E3465">
        <w:rPr>
          <w:rFonts w:cstheme="minorHAnsi"/>
          <w:bCs/>
        </w:rPr>
        <w:t>V</w:t>
      </w:r>
      <w:r w:rsidR="00743EC9" w:rsidRPr="009E3465">
        <w:rPr>
          <w:rFonts w:cstheme="minorHAnsi"/>
          <w:bCs/>
        </w:rPr>
        <w:t xml:space="preserve"> ’</w:t>
      </w:r>
      <w:r w:rsidR="00AC1B43" w:rsidRPr="009E3465">
        <w:rPr>
          <w:rFonts w:cstheme="minorHAnsi"/>
          <w:bCs/>
        </w:rPr>
        <w:t>ers</w:t>
      </w:r>
      <w:r w:rsidR="00AD4E7F" w:rsidRPr="009E3465">
        <w:rPr>
          <w:rFonts w:cstheme="minorHAnsi"/>
          <w:bCs/>
        </w:rPr>
        <w:t>)</w:t>
      </w:r>
      <w:r w:rsidR="00AC1B43" w:rsidRPr="009E3465">
        <w:rPr>
          <w:rFonts w:cstheme="minorHAnsi"/>
          <w:bCs/>
        </w:rPr>
        <w:t xml:space="preserve"> </w:t>
      </w:r>
      <w:r w:rsidR="0059285E" w:rsidRPr="009E3465">
        <w:rPr>
          <w:rFonts w:cstheme="minorHAnsi"/>
          <w:bCs/>
        </w:rPr>
        <w:t xml:space="preserve">en </w:t>
      </w:r>
      <w:r w:rsidR="00DA687B">
        <w:rPr>
          <w:rFonts w:cstheme="minorHAnsi"/>
          <w:bCs/>
        </w:rPr>
        <w:t>c</w:t>
      </w:r>
      <w:r w:rsidR="00F4758E" w:rsidRPr="009E3465">
        <w:rPr>
          <w:rFonts w:cstheme="minorHAnsi"/>
          <w:bCs/>
        </w:rPr>
        <w:t xml:space="preserve">oördinerend </w:t>
      </w:r>
      <w:r w:rsidR="00DA687B">
        <w:rPr>
          <w:rFonts w:cstheme="minorHAnsi"/>
          <w:bCs/>
        </w:rPr>
        <w:t>w</w:t>
      </w:r>
      <w:r w:rsidR="00F4758E" w:rsidRPr="009E3465">
        <w:rPr>
          <w:rFonts w:cstheme="minorHAnsi"/>
          <w:bCs/>
        </w:rPr>
        <w:t>oonbegeleiders (CW</w:t>
      </w:r>
      <w:r w:rsidR="00EC216A" w:rsidRPr="009E3465">
        <w:rPr>
          <w:rFonts w:cstheme="minorHAnsi"/>
          <w:bCs/>
        </w:rPr>
        <w:t xml:space="preserve"> ’ers</w:t>
      </w:r>
      <w:r w:rsidR="00F4758E" w:rsidRPr="009E3465">
        <w:rPr>
          <w:rFonts w:cstheme="minorHAnsi"/>
          <w:bCs/>
        </w:rPr>
        <w:t>)</w:t>
      </w:r>
      <w:r w:rsidR="00EC216A" w:rsidRPr="009E3465">
        <w:rPr>
          <w:rFonts w:cstheme="minorHAnsi"/>
          <w:bCs/>
        </w:rPr>
        <w:t xml:space="preserve"> en </w:t>
      </w:r>
      <w:r w:rsidR="0059285E" w:rsidRPr="009E3465">
        <w:rPr>
          <w:rFonts w:cstheme="minorHAnsi"/>
          <w:bCs/>
        </w:rPr>
        <w:t>teamleider</w:t>
      </w:r>
      <w:r w:rsidR="00BE1EC8" w:rsidRPr="009E3465">
        <w:rPr>
          <w:rFonts w:cstheme="minorHAnsi"/>
          <w:bCs/>
        </w:rPr>
        <w:t>,</w:t>
      </w:r>
      <w:r w:rsidR="0059285E" w:rsidRPr="009E3465">
        <w:rPr>
          <w:rFonts w:cstheme="minorHAnsi"/>
          <w:bCs/>
        </w:rPr>
        <w:t xml:space="preserve"> om ervan te leren, op te coachen en het dossier </w:t>
      </w:r>
      <w:r w:rsidR="00BE1EC8" w:rsidRPr="009E3465">
        <w:rPr>
          <w:rFonts w:cstheme="minorHAnsi"/>
          <w:bCs/>
        </w:rPr>
        <w:t xml:space="preserve">waar nodig </w:t>
      </w:r>
      <w:r w:rsidR="0059285E" w:rsidRPr="009E3465">
        <w:rPr>
          <w:rFonts w:cstheme="minorHAnsi"/>
          <w:bCs/>
        </w:rPr>
        <w:t>aan te passen.</w:t>
      </w:r>
    </w:p>
    <w:p w14:paraId="1AF47CD6" w14:textId="0C7E0646" w:rsidR="0059285E" w:rsidRPr="009E3465" w:rsidRDefault="0059285E" w:rsidP="00341C1C">
      <w:pPr>
        <w:pStyle w:val="Lijstalinea"/>
        <w:spacing w:line="276" w:lineRule="auto"/>
        <w:rPr>
          <w:rFonts w:cstheme="minorHAnsi"/>
          <w:bCs/>
        </w:rPr>
      </w:pPr>
      <w:r w:rsidRPr="009E3465">
        <w:rPr>
          <w:rFonts w:cstheme="minorHAnsi"/>
          <w:bCs/>
        </w:rPr>
        <w:t xml:space="preserve"> </w:t>
      </w:r>
    </w:p>
    <w:p w14:paraId="3065CDC6" w14:textId="128CDA3F" w:rsidR="0081246D" w:rsidRPr="00145307" w:rsidRDefault="00D03770" w:rsidP="00341C1C">
      <w:pPr>
        <w:pStyle w:val="Kop4"/>
        <w:numPr>
          <w:ilvl w:val="2"/>
          <w:numId w:val="4"/>
        </w:numPr>
        <w:spacing w:line="276" w:lineRule="auto"/>
        <w:rPr>
          <w:color w:val="auto"/>
        </w:rPr>
      </w:pPr>
      <w:bookmarkStart w:id="36" w:name="_Toc136870577"/>
      <w:r w:rsidRPr="009E3465">
        <w:rPr>
          <w:color w:val="auto"/>
        </w:rPr>
        <w:t xml:space="preserve">Medicatieveiligheid </w:t>
      </w:r>
      <w:r w:rsidR="00C36720" w:rsidRPr="009E3465">
        <w:rPr>
          <w:color w:val="auto"/>
        </w:rPr>
        <w:t>en apotheekzorg</w:t>
      </w:r>
      <w:bookmarkEnd w:id="36"/>
      <w:r w:rsidR="00C36720" w:rsidRPr="00145307">
        <w:rPr>
          <w:color w:val="auto"/>
        </w:rPr>
        <w:t xml:space="preserve"> </w:t>
      </w:r>
    </w:p>
    <w:p w14:paraId="6FA9657A" w14:textId="669BB077" w:rsidR="000E4E43" w:rsidRPr="001A10AD" w:rsidRDefault="000E4E43" w:rsidP="00341C1C">
      <w:pPr>
        <w:pStyle w:val="Lijstalinea"/>
        <w:spacing w:line="276" w:lineRule="auto"/>
        <w:ind w:left="0"/>
      </w:pPr>
      <w:r w:rsidRPr="001A10AD">
        <w:t>Medewerkers beschikken over een actuele toedienlijst van de apotheek</w:t>
      </w:r>
      <w:r w:rsidR="001A10AD" w:rsidRPr="001A10AD">
        <w:t xml:space="preserve"> (Norm 4.5)</w:t>
      </w:r>
      <w:r w:rsidRPr="001A10AD">
        <w:t>.</w:t>
      </w:r>
    </w:p>
    <w:p w14:paraId="50A6F6AD" w14:textId="77777777" w:rsidR="000E4E43" w:rsidRPr="003202DE" w:rsidRDefault="000E4E43" w:rsidP="00341C1C">
      <w:pPr>
        <w:pStyle w:val="Geenafstand"/>
        <w:spacing w:line="276" w:lineRule="auto"/>
        <w:rPr>
          <w:u w:val="single"/>
        </w:rPr>
      </w:pPr>
      <w:r w:rsidRPr="003202DE">
        <w:rPr>
          <w:u w:val="single"/>
        </w:rPr>
        <w:t xml:space="preserve">Bevinding: </w:t>
      </w:r>
    </w:p>
    <w:p w14:paraId="30522058" w14:textId="77777777" w:rsidR="000E4E43" w:rsidRPr="003202DE" w:rsidRDefault="000E4E43" w:rsidP="00341C1C">
      <w:pPr>
        <w:pStyle w:val="Lijstalinea"/>
        <w:spacing w:line="276" w:lineRule="auto"/>
        <w:ind w:left="0"/>
      </w:pPr>
      <w:r w:rsidRPr="003202DE">
        <w:t xml:space="preserve">De huidige apotheek kan de medicatie niet in alle gevallen tijdig en direct in het medicatiesysteem plaatsen dan wel tijdig nieuwe toedienlijsten aanleveren bij medicatiewijzigingen. Meerdere gesprekken met de apotheek vanuit bestuur en management leverden niet het gewenste resultaat op. </w:t>
      </w:r>
    </w:p>
    <w:p w14:paraId="59AF8D1C" w14:textId="7DCDA1B0" w:rsidR="000E4E43" w:rsidRPr="003202DE" w:rsidRDefault="000E4E43" w:rsidP="00341C1C">
      <w:pPr>
        <w:pStyle w:val="Geenafstand"/>
        <w:spacing w:line="276" w:lineRule="auto"/>
        <w:rPr>
          <w:u w:val="single"/>
        </w:rPr>
      </w:pPr>
      <w:r w:rsidRPr="003202DE">
        <w:rPr>
          <w:u w:val="single"/>
        </w:rPr>
        <w:t>Verbetering:</w:t>
      </w:r>
    </w:p>
    <w:p w14:paraId="01D7CD92" w14:textId="25EF4BF7" w:rsidR="00721AFB" w:rsidRDefault="001A10AD" w:rsidP="00341C1C">
      <w:pPr>
        <w:pStyle w:val="Lijstalinea"/>
        <w:spacing w:line="276" w:lineRule="auto"/>
        <w:ind w:left="0"/>
      </w:pPr>
      <w:r w:rsidRPr="00BF64F4">
        <w:rPr>
          <w:rFonts w:cstheme="minorHAnsi"/>
        </w:rPr>
        <w:t>Na</w:t>
      </w:r>
      <w:r w:rsidRPr="00BF64F4">
        <w:rPr>
          <w:rFonts w:cstheme="minorHAnsi"/>
          <w:spacing w:val="-14"/>
        </w:rPr>
        <w:t xml:space="preserve"> </w:t>
      </w:r>
      <w:r w:rsidRPr="00BF64F4">
        <w:rPr>
          <w:rFonts w:cstheme="minorHAnsi"/>
        </w:rPr>
        <w:t>een</w:t>
      </w:r>
      <w:r w:rsidRPr="00BF64F4">
        <w:rPr>
          <w:rFonts w:cstheme="minorHAnsi"/>
          <w:spacing w:val="-14"/>
        </w:rPr>
        <w:t xml:space="preserve"> </w:t>
      </w:r>
      <w:r w:rsidRPr="00BF64F4">
        <w:rPr>
          <w:rFonts w:cstheme="minorHAnsi"/>
        </w:rPr>
        <w:t>zorgvuldige</w:t>
      </w:r>
      <w:r w:rsidRPr="00BF64F4">
        <w:rPr>
          <w:rFonts w:cstheme="minorHAnsi"/>
          <w:spacing w:val="-13"/>
        </w:rPr>
        <w:t xml:space="preserve"> </w:t>
      </w:r>
      <w:r w:rsidRPr="00BF64F4">
        <w:rPr>
          <w:rFonts w:cstheme="minorHAnsi"/>
        </w:rPr>
        <w:t>voorbereiding</w:t>
      </w:r>
      <w:r w:rsidRPr="00BF64F4">
        <w:rPr>
          <w:rFonts w:cstheme="minorHAnsi"/>
          <w:spacing w:val="-14"/>
        </w:rPr>
        <w:t xml:space="preserve"> </w:t>
      </w:r>
      <w:r w:rsidRPr="00BF64F4">
        <w:rPr>
          <w:rFonts w:cstheme="minorHAnsi"/>
        </w:rPr>
        <w:t>in</w:t>
      </w:r>
      <w:r w:rsidRPr="00BF64F4">
        <w:rPr>
          <w:rFonts w:cstheme="minorHAnsi"/>
          <w:spacing w:val="-14"/>
        </w:rPr>
        <w:t xml:space="preserve"> </w:t>
      </w:r>
      <w:r w:rsidRPr="00BF64F4">
        <w:rPr>
          <w:rFonts w:cstheme="minorHAnsi"/>
        </w:rPr>
        <w:t>een</w:t>
      </w:r>
      <w:r w:rsidRPr="00BF64F4">
        <w:rPr>
          <w:rFonts w:cstheme="minorHAnsi"/>
          <w:spacing w:val="-13"/>
        </w:rPr>
        <w:t xml:space="preserve"> </w:t>
      </w:r>
      <w:r w:rsidRPr="00BF64F4">
        <w:rPr>
          <w:rFonts w:cstheme="minorHAnsi"/>
        </w:rPr>
        <w:t>projectteam</w:t>
      </w:r>
      <w:r w:rsidRPr="00BF64F4">
        <w:rPr>
          <w:rFonts w:cstheme="minorHAnsi"/>
          <w:spacing w:val="-14"/>
        </w:rPr>
        <w:t xml:space="preserve"> </w:t>
      </w:r>
      <w:r w:rsidRPr="00BF64F4">
        <w:rPr>
          <w:rFonts w:cstheme="minorHAnsi"/>
        </w:rPr>
        <w:t>met</w:t>
      </w:r>
      <w:r w:rsidRPr="00BF64F4">
        <w:rPr>
          <w:rFonts w:cstheme="minorHAnsi"/>
          <w:spacing w:val="-14"/>
        </w:rPr>
        <w:t xml:space="preserve"> </w:t>
      </w:r>
      <w:r w:rsidRPr="00BF64F4">
        <w:rPr>
          <w:rFonts w:cstheme="minorHAnsi"/>
        </w:rPr>
        <w:t>de</w:t>
      </w:r>
      <w:r w:rsidRPr="00BF64F4">
        <w:rPr>
          <w:rFonts w:cstheme="minorHAnsi"/>
          <w:spacing w:val="-14"/>
        </w:rPr>
        <w:t xml:space="preserve"> </w:t>
      </w:r>
      <w:r w:rsidRPr="00BF64F4">
        <w:rPr>
          <w:rFonts w:cstheme="minorHAnsi"/>
        </w:rPr>
        <w:t>CWZ-instellingsapotheek,</w:t>
      </w:r>
      <w:r>
        <w:rPr>
          <w:rFonts w:cstheme="minorHAnsi"/>
          <w:spacing w:val="-13"/>
        </w:rPr>
        <w:t xml:space="preserve"> </w:t>
      </w:r>
      <w:r w:rsidRPr="00BF64F4">
        <w:rPr>
          <w:rFonts w:cstheme="minorHAnsi"/>
        </w:rPr>
        <w:t xml:space="preserve">afgevaardigden van Medimo en van Malderburch kon op 2 mei 2022 definitief worden overgegaan naar het nieuwe voorschrijf- en toediensysteem van Medimo en de levering van de CWZ-apotheek. </w:t>
      </w:r>
      <w:r w:rsidR="000F246B" w:rsidRPr="000F246B">
        <w:t>Mede door de inzet van betrokkenen en het scholen van superusers is de overgang vrijwel probleemloos verlopen.</w:t>
      </w:r>
      <w:r w:rsidR="000F246B">
        <w:br/>
      </w:r>
      <w:r w:rsidRPr="00BF64F4">
        <w:rPr>
          <w:rFonts w:cstheme="minorHAnsi"/>
        </w:rPr>
        <w:t>Een mooie vooruitgang, na een korte aanloopperiode aantoonbaar minder fouten door de nieuwe werkwijzen, zorgvuldige levering, betere systemen en signalen wanneer de medicatie nog niet was verstrekt of er niet was afgetekend.</w:t>
      </w:r>
    </w:p>
    <w:p w14:paraId="2C13BE94" w14:textId="6AA3383A" w:rsidR="00F35C8A" w:rsidRPr="009641BF" w:rsidRDefault="000E4E43" w:rsidP="00341C1C">
      <w:pPr>
        <w:spacing w:line="276" w:lineRule="auto"/>
      </w:pPr>
      <w:r w:rsidRPr="00721AFB">
        <w:t>De toedienlijsten zijn</w:t>
      </w:r>
      <w:r w:rsidR="001A10AD" w:rsidRPr="00721AFB">
        <w:t xml:space="preserve"> </w:t>
      </w:r>
      <w:r w:rsidRPr="00721AFB">
        <w:t xml:space="preserve">actueel en beschikbaar. Bij een eventuele (landelijke) storing zijn de </w:t>
      </w:r>
      <w:r w:rsidRPr="003202DE">
        <w:t>toedienlijsten via een back-up binnen Malderburch op papier beschikbaar. Drie voorbeelden van actuele toedienlijsten zijn</w:t>
      </w:r>
      <w:r w:rsidR="001A10AD" w:rsidRPr="003202DE">
        <w:t xml:space="preserve"> </w:t>
      </w:r>
      <w:r w:rsidRPr="003202DE">
        <w:t xml:space="preserve">geanonimiseerd </w:t>
      </w:r>
      <w:r w:rsidR="001A10AD" w:rsidRPr="003202DE">
        <w:t xml:space="preserve">naar de IGJ verstuurd. </w:t>
      </w:r>
      <w:r w:rsidR="00145307">
        <w:br/>
      </w:r>
      <w:r w:rsidR="0036755D" w:rsidRPr="009641BF">
        <w:t xml:space="preserve">Eerder </w:t>
      </w:r>
      <w:r w:rsidR="009C5F43" w:rsidRPr="009641BF">
        <w:t xml:space="preserve">geactualiseerde veiligheidsaspecten m.b.t. medicatieverstrekking werden bestendigd: </w:t>
      </w:r>
    </w:p>
    <w:p w14:paraId="458DB984" w14:textId="6912C508" w:rsidR="00F35C8A" w:rsidRPr="009641BF" w:rsidRDefault="00F35C8A" w:rsidP="00341C1C">
      <w:pPr>
        <w:pStyle w:val="Lijstalinea"/>
        <w:numPr>
          <w:ilvl w:val="0"/>
          <w:numId w:val="5"/>
        </w:numPr>
        <w:spacing w:line="276" w:lineRule="auto"/>
        <w:ind w:left="720"/>
      </w:pPr>
      <w:r w:rsidRPr="009641BF">
        <w:t xml:space="preserve">Het beschikken </w:t>
      </w:r>
      <w:r w:rsidR="00477396" w:rsidRPr="009641BF">
        <w:t xml:space="preserve">over een actuele </w:t>
      </w:r>
      <w:r w:rsidR="0081246D" w:rsidRPr="009641BF">
        <w:t>B</w:t>
      </w:r>
      <w:r w:rsidR="006A56DA" w:rsidRPr="009641BF">
        <w:t>eheer Eigen Medicatie</w:t>
      </w:r>
      <w:r w:rsidR="0081246D" w:rsidRPr="009641BF">
        <w:t>-codering</w:t>
      </w:r>
      <w:r w:rsidR="006A56DA" w:rsidRPr="009641BF">
        <w:t xml:space="preserve"> (BEM)</w:t>
      </w:r>
      <w:r w:rsidR="0081246D" w:rsidRPr="009641BF">
        <w:t xml:space="preserve">, terug te vinden in </w:t>
      </w:r>
      <w:r w:rsidRPr="009641BF">
        <w:t xml:space="preserve">het PUUR dossier van </w:t>
      </w:r>
      <w:r w:rsidR="0081246D" w:rsidRPr="009641BF">
        <w:t>Ecare</w:t>
      </w:r>
      <w:r w:rsidR="00C02307" w:rsidRPr="009641BF">
        <w:t xml:space="preserve">. </w:t>
      </w:r>
      <w:r w:rsidR="0081246D" w:rsidRPr="009641BF">
        <w:t xml:space="preserve">Zorgmedewerkers zijn op de hoogte wat de BEM-codering </w:t>
      </w:r>
      <w:r w:rsidR="0081246D" w:rsidRPr="009641BF">
        <w:lastRenderedPageBreak/>
        <w:t>inhoudt, wat dat betekent voor het handelen</w:t>
      </w:r>
      <w:r w:rsidR="00C02307" w:rsidRPr="009641BF">
        <w:t xml:space="preserve">. </w:t>
      </w:r>
      <w:r w:rsidR="0081246D" w:rsidRPr="009641BF">
        <w:t>De controle op de juiste BEM-codering plus de evaluatie vindt plaats tijdens ieder MDO en vormt een onderdeel van de medicatieaudit</w:t>
      </w:r>
      <w:r w:rsidRPr="009641BF">
        <w:t>;</w:t>
      </w:r>
    </w:p>
    <w:p w14:paraId="2F71C457" w14:textId="77777777" w:rsidR="00F35C8A" w:rsidRPr="009641BF" w:rsidRDefault="00F35C8A" w:rsidP="00341C1C">
      <w:pPr>
        <w:pStyle w:val="Lijstalinea"/>
        <w:numPr>
          <w:ilvl w:val="0"/>
          <w:numId w:val="5"/>
        </w:numPr>
        <w:spacing w:line="276" w:lineRule="auto"/>
        <w:ind w:left="720"/>
      </w:pPr>
      <w:r w:rsidRPr="009641BF">
        <w:t>Het beschikken in</w:t>
      </w:r>
      <w:r w:rsidR="0081246D" w:rsidRPr="009641BF">
        <w:t xml:space="preserve"> het appartement over een afsluitbaar medicijnkastje</w:t>
      </w:r>
      <w:r w:rsidR="00C02307" w:rsidRPr="009641BF">
        <w:t>.</w:t>
      </w:r>
    </w:p>
    <w:p w14:paraId="3734CB4E" w14:textId="77777777" w:rsidR="00F2343C" w:rsidRPr="009641BF" w:rsidRDefault="009E1B32" w:rsidP="00341C1C">
      <w:pPr>
        <w:pStyle w:val="Lijstalinea"/>
        <w:numPr>
          <w:ilvl w:val="1"/>
          <w:numId w:val="5"/>
        </w:numPr>
        <w:spacing w:line="276" w:lineRule="auto"/>
        <w:ind w:left="720"/>
      </w:pPr>
      <w:r w:rsidRPr="009641BF">
        <w:t>Uitvoering geven aan d</w:t>
      </w:r>
      <w:r w:rsidR="00A24655" w:rsidRPr="009641BF">
        <w:rPr>
          <w:rFonts w:cstheme="minorHAnsi"/>
        </w:rPr>
        <w:t xml:space="preserve">e medicatie beoordelingen van alle cliënten met een ZZP met behandeling (SO) </w:t>
      </w:r>
      <w:r w:rsidRPr="009641BF">
        <w:rPr>
          <w:rFonts w:cstheme="minorHAnsi"/>
        </w:rPr>
        <w:t xml:space="preserve">door arts en </w:t>
      </w:r>
      <w:r w:rsidR="00A6524A" w:rsidRPr="009641BF">
        <w:rPr>
          <w:rFonts w:cstheme="minorHAnsi"/>
        </w:rPr>
        <w:t>CWZ-</w:t>
      </w:r>
      <w:r w:rsidRPr="009641BF">
        <w:rPr>
          <w:rFonts w:cstheme="minorHAnsi"/>
        </w:rPr>
        <w:t>apotheker</w:t>
      </w:r>
      <w:r w:rsidR="00A6524A" w:rsidRPr="009641BF">
        <w:rPr>
          <w:rFonts w:cstheme="minorHAnsi"/>
        </w:rPr>
        <w:t xml:space="preserve">, dit was </w:t>
      </w:r>
      <w:r w:rsidR="00A24655" w:rsidRPr="009641BF">
        <w:rPr>
          <w:rFonts w:cstheme="minorHAnsi"/>
        </w:rPr>
        <w:t xml:space="preserve">volgens </w:t>
      </w:r>
      <w:r w:rsidRPr="009641BF">
        <w:rPr>
          <w:rFonts w:cstheme="minorHAnsi"/>
        </w:rPr>
        <w:t xml:space="preserve">planning </w:t>
      </w:r>
      <w:r w:rsidR="00A6524A" w:rsidRPr="009641BF">
        <w:rPr>
          <w:rFonts w:cstheme="minorHAnsi"/>
        </w:rPr>
        <w:t xml:space="preserve">eind december </w:t>
      </w:r>
      <w:r w:rsidR="00E4504B" w:rsidRPr="009641BF">
        <w:rPr>
          <w:rFonts w:cstheme="minorHAnsi"/>
        </w:rPr>
        <w:t>20</w:t>
      </w:r>
      <w:r w:rsidR="00A24655" w:rsidRPr="009641BF">
        <w:rPr>
          <w:rFonts w:cstheme="minorHAnsi"/>
        </w:rPr>
        <w:t>2</w:t>
      </w:r>
      <w:r w:rsidR="00A6524A" w:rsidRPr="009641BF">
        <w:rPr>
          <w:rFonts w:cstheme="minorHAnsi"/>
        </w:rPr>
        <w:t xml:space="preserve">2 </w:t>
      </w:r>
      <w:r w:rsidR="00A24655" w:rsidRPr="009641BF">
        <w:rPr>
          <w:rFonts w:cstheme="minorHAnsi"/>
        </w:rPr>
        <w:t xml:space="preserve">gereed. </w:t>
      </w:r>
    </w:p>
    <w:p w14:paraId="75059526" w14:textId="4056748E" w:rsidR="00652E2F" w:rsidRPr="009641BF" w:rsidRDefault="004A73FF" w:rsidP="00341C1C">
      <w:pPr>
        <w:pStyle w:val="Lijstalinea"/>
        <w:numPr>
          <w:ilvl w:val="1"/>
          <w:numId w:val="5"/>
        </w:numPr>
        <w:spacing w:line="276" w:lineRule="auto"/>
        <w:ind w:left="720"/>
      </w:pPr>
      <w:r w:rsidRPr="009641BF">
        <w:rPr>
          <w:rFonts w:cstheme="minorHAnsi"/>
        </w:rPr>
        <w:t>De l</w:t>
      </w:r>
      <w:r w:rsidR="00A24655" w:rsidRPr="009641BF">
        <w:rPr>
          <w:rFonts w:cstheme="minorHAnsi"/>
        </w:rPr>
        <w:t>ogboeken voor werkvoorraad en opiatenkluis en koelkast zijn ingevoerd en controles w</w:t>
      </w:r>
      <w:r w:rsidRPr="009641BF">
        <w:rPr>
          <w:rFonts w:cstheme="minorHAnsi"/>
        </w:rPr>
        <w:t>e</w:t>
      </w:r>
      <w:r w:rsidR="00A24655" w:rsidRPr="009641BF">
        <w:rPr>
          <w:rFonts w:cstheme="minorHAnsi"/>
        </w:rPr>
        <w:t>rden uitgevoerd. Het bewaken van zorgvuldige registratie van uitgifte bl</w:t>
      </w:r>
      <w:r w:rsidR="00652E2F" w:rsidRPr="009641BF">
        <w:rPr>
          <w:rFonts w:cstheme="minorHAnsi"/>
        </w:rPr>
        <w:t>eef</w:t>
      </w:r>
      <w:r w:rsidR="00A24655" w:rsidRPr="009641BF">
        <w:rPr>
          <w:rFonts w:cstheme="minorHAnsi"/>
        </w:rPr>
        <w:t xml:space="preserve"> een constant punt van aandacht onder verantwoordelijkheid van een teamleider</w:t>
      </w:r>
      <w:r w:rsidR="00652E2F" w:rsidRPr="009641BF">
        <w:rPr>
          <w:rFonts w:cstheme="minorHAnsi"/>
        </w:rPr>
        <w:t xml:space="preserve">. Om dit zorgvuldig te borgen </w:t>
      </w:r>
      <w:r w:rsidR="00F2343C" w:rsidRPr="009641BF">
        <w:rPr>
          <w:rFonts w:cstheme="minorHAnsi"/>
        </w:rPr>
        <w:t xml:space="preserve">voerde </w:t>
      </w:r>
      <w:r w:rsidR="0015793D" w:rsidRPr="009641BF">
        <w:rPr>
          <w:rFonts w:cstheme="minorHAnsi"/>
        </w:rPr>
        <w:t>de algemeen kwaliteits-verpleegkundige en een verantwoordelijke collega deze controle wekelijks uit.</w:t>
      </w:r>
    </w:p>
    <w:p w14:paraId="1837947B" w14:textId="33E9F8E6" w:rsidR="009641BF" w:rsidRPr="008E785F" w:rsidRDefault="0015793D" w:rsidP="00341C1C">
      <w:pPr>
        <w:pStyle w:val="Lijstalinea"/>
        <w:spacing w:line="276" w:lineRule="auto"/>
        <w:rPr>
          <w:rFonts w:cstheme="minorHAnsi"/>
        </w:rPr>
      </w:pPr>
      <w:r w:rsidRPr="009641BF">
        <w:rPr>
          <w:rFonts w:cstheme="minorHAnsi"/>
        </w:rPr>
        <w:t xml:space="preserve">De medicatie audit werkvoorraad </w:t>
      </w:r>
      <w:r w:rsidR="00E24CD6" w:rsidRPr="009641BF">
        <w:rPr>
          <w:rFonts w:cstheme="minorHAnsi"/>
        </w:rPr>
        <w:t xml:space="preserve">uitgevoerd door de </w:t>
      </w:r>
      <w:r w:rsidR="00EA2194">
        <w:rPr>
          <w:rFonts w:cstheme="minorHAnsi"/>
        </w:rPr>
        <w:t xml:space="preserve">medewerkers van de </w:t>
      </w:r>
      <w:r w:rsidR="00E24CD6" w:rsidRPr="009641BF">
        <w:rPr>
          <w:rFonts w:cstheme="minorHAnsi"/>
        </w:rPr>
        <w:t>CWZ-apotheek</w:t>
      </w:r>
      <w:r w:rsidR="00E24CD6" w:rsidRPr="008E785F">
        <w:rPr>
          <w:rFonts w:cstheme="minorHAnsi"/>
        </w:rPr>
        <w:t xml:space="preserve"> werd zeer positief bevonden. </w:t>
      </w:r>
    </w:p>
    <w:p w14:paraId="79DA97F4" w14:textId="3D5F9DDA" w:rsidR="00016D87" w:rsidRPr="008E785F" w:rsidRDefault="00016D87">
      <w:pPr>
        <w:pStyle w:val="Lijstalinea"/>
        <w:numPr>
          <w:ilvl w:val="0"/>
          <w:numId w:val="16"/>
        </w:numPr>
        <w:spacing w:line="276" w:lineRule="auto"/>
        <w:ind w:left="696"/>
      </w:pPr>
      <w:r w:rsidRPr="008E785F">
        <w:t>De controle op opiaten werd per juli wekelijks uitgevoerd door de verantwoordelijk teamleider of diens vervanger (voorheen 1x per 2 maanden); op verzoek van de commissie K</w:t>
      </w:r>
      <w:r w:rsidR="000606F8" w:rsidRPr="008E785F">
        <w:t>waliteit</w:t>
      </w:r>
      <w:r w:rsidR="00E81B9B" w:rsidRPr="008E785F">
        <w:t xml:space="preserve">, </w:t>
      </w:r>
      <w:r w:rsidRPr="008E785F">
        <w:t>V</w:t>
      </w:r>
      <w:r w:rsidR="00E81B9B" w:rsidRPr="008E785F">
        <w:t>eiligheid &amp; Innovatie (KV&amp;I)</w:t>
      </w:r>
      <w:r w:rsidRPr="008E785F">
        <w:t xml:space="preserve"> werd nieuw beleid opgesteld ter voorkoming van veiligheidsrisico ‘s. Alleen daartoe bevoegde zorgmedewerkers: verpleegkundigen en verzorgenden niveau 3 en hoger hebben toegang. Er is onderscheid gemaakt in toegang voor werkvoorraad en opiaten. </w:t>
      </w:r>
    </w:p>
    <w:p w14:paraId="297B4CF5" w14:textId="31FE67E5" w:rsidR="00C43322" w:rsidRPr="008E785F" w:rsidRDefault="004E5C56" w:rsidP="00341C1C">
      <w:pPr>
        <w:pStyle w:val="Lijstalinea"/>
        <w:numPr>
          <w:ilvl w:val="1"/>
          <w:numId w:val="5"/>
        </w:numPr>
        <w:spacing w:line="276" w:lineRule="auto"/>
        <w:ind w:left="720"/>
      </w:pPr>
      <w:r w:rsidRPr="008E785F">
        <w:t>Het protocol farmaceutische zorg met beschreven v</w:t>
      </w:r>
      <w:r w:rsidR="00A24655" w:rsidRPr="008E785F">
        <w:t>erantwoordelijkheden</w:t>
      </w:r>
      <w:r w:rsidR="00652E2F" w:rsidRPr="008E785F">
        <w:t xml:space="preserve">, vooral bij overdracht, </w:t>
      </w:r>
      <w:r w:rsidR="00112C9A" w:rsidRPr="008E785F">
        <w:t>werd ook in 2022 gehanteerd. Daar</w:t>
      </w:r>
      <w:r w:rsidR="00F6179B" w:rsidRPr="008E785F">
        <w:t>aan</w:t>
      </w:r>
      <w:r w:rsidR="00112C9A" w:rsidRPr="008E785F">
        <w:t xml:space="preserve"> werd de nieuwe uitvoeringsregeling</w:t>
      </w:r>
      <w:r w:rsidR="00F6179B" w:rsidRPr="008E785F">
        <w:t xml:space="preserve"> vanuit de CWZ-apotheek toe</w:t>
      </w:r>
      <w:r w:rsidR="00112C9A" w:rsidRPr="008E785F">
        <w:t>gevoegd</w:t>
      </w:r>
      <w:r w:rsidR="00F6179B" w:rsidRPr="008E785F">
        <w:t xml:space="preserve">. </w:t>
      </w:r>
    </w:p>
    <w:p w14:paraId="508D50AA" w14:textId="364A86EE" w:rsidR="00016D87" w:rsidRPr="008E785F" w:rsidRDefault="00A24655" w:rsidP="00341C1C">
      <w:pPr>
        <w:pStyle w:val="Lijstalinea"/>
        <w:spacing w:line="276" w:lineRule="auto"/>
        <w:ind w:left="672"/>
      </w:pPr>
      <w:r w:rsidRPr="008E785F">
        <w:rPr>
          <w:rFonts w:cstheme="minorHAnsi"/>
        </w:rPr>
        <w:t>In het kader van cyclisch evalueren en bijstellen is het protocol</w:t>
      </w:r>
      <w:r w:rsidR="00016296" w:rsidRPr="008E785F">
        <w:rPr>
          <w:rFonts w:cstheme="minorHAnsi"/>
        </w:rPr>
        <w:t xml:space="preserve"> Werkafspraken </w:t>
      </w:r>
      <w:r w:rsidR="00EA2194">
        <w:rPr>
          <w:rFonts w:cstheme="minorHAnsi"/>
        </w:rPr>
        <w:t xml:space="preserve">Samenwerking Malderburch en Novicare </w:t>
      </w:r>
      <w:r w:rsidRPr="008E785F">
        <w:rPr>
          <w:rFonts w:cstheme="minorHAnsi"/>
        </w:rPr>
        <w:t xml:space="preserve">in overleg </w:t>
      </w:r>
      <w:r w:rsidR="0059004C" w:rsidRPr="008E785F">
        <w:rPr>
          <w:rFonts w:cstheme="minorHAnsi"/>
        </w:rPr>
        <w:t xml:space="preserve">met de </w:t>
      </w:r>
      <w:r w:rsidRPr="008E785F">
        <w:rPr>
          <w:rFonts w:cstheme="minorHAnsi"/>
        </w:rPr>
        <w:t>apotheker, SO, teamleider en kwaliteitsfunctionaris</w:t>
      </w:r>
      <w:r w:rsidR="0059004C" w:rsidRPr="008E785F">
        <w:rPr>
          <w:rFonts w:cstheme="minorHAnsi"/>
        </w:rPr>
        <w:t xml:space="preserve"> herzien</w:t>
      </w:r>
      <w:r w:rsidRPr="008E785F">
        <w:rPr>
          <w:rFonts w:cstheme="minorHAnsi"/>
        </w:rPr>
        <w:t xml:space="preserve">. </w:t>
      </w:r>
      <w:r w:rsidR="007F7D2E">
        <w:rPr>
          <w:rFonts w:cstheme="minorHAnsi"/>
        </w:rPr>
        <w:t>B</w:t>
      </w:r>
      <w:r w:rsidR="00B43706" w:rsidRPr="008E785F">
        <w:rPr>
          <w:rFonts w:cstheme="minorHAnsi"/>
        </w:rPr>
        <w:t>eide protocollen</w:t>
      </w:r>
      <w:r w:rsidR="007F7D2E">
        <w:rPr>
          <w:rFonts w:cstheme="minorHAnsi"/>
        </w:rPr>
        <w:t xml:space="preserve"> werden samengevoegd zodat </w:t>
      </w:r>
      <w:r w:rsidR="007D1848" w:rsidRPr="008E785F">
        <w:rPr>
          <w:rFonts w:cstheme="minorHAnsi"/>
        </w:rPr>
        <w:t xml:space="preserve">alle documenten </w:t>
      </w:r>
      <w:r w:rsidR="007F7D2E">
        <w:rPr>
          <w:rFonts w:cstheme="minorHAnsi"/>
        </w:rPr>
        <w:t>c</w:t>
      </w:r>
      <w:r w:rsidR="008E785F" w:rsidRPr="008E785F">
        <w:rPr>
          <w:rFonts w:cstheme="minorHAnsi"/>
        </w:rPr>
        <w:t>ompleet</w:t>
      </w:r>
      <w:r w:rsidR="007F7D2E">
        <w:rPr>
          <w:rFonts w:cstheme="minorHAnsi"/>
        </w:rPr>
        <w:t xml:space="preserve">, </w:t>
      </w:r>
      <w:r w:rsidR="007D1848" w:rsidRPr="008E785F">
        <w:rPr>
          <w:rFonts w:cstheme="minorHAnsi"/>
        </w:rPr>
        <w:t xml:space="preserve">actueel en toegespitst </w:t>
      </w:r>
      <w:r w:rsidR="007F7D2E">
        <w:rPr>
          <w:rFonts w:cstheme="minorHAnsi"/>
        </w:rPr>
        <w:t xml:space="preserve">waren </w:t>
      </w:r>
      <w:r w:rsidR="007D1848" w:rsidRPr="008E785F">
        <w:rPr>
          <w:rFonts w:cstheme="minorHAnsi"/>
        </w:rPr>
        <w:t xml:space="preserve">op de nieuwe werkwijze. </w:t>
      </w:r>
    </w:p>
    <w:p w14:paraId="18020CD8" w14:textId="684AF465" w:rsidR="008730DC" w:rsidRPr="00F82CB0" w:rsidRDefault="00A24655" w:rsidP="00341C1C">
      <w:pPr>
        <w:pStyle w:val="Lijstalinea"/>
        <w:numPr>
          <w:ilvl w:val="1"/>
          <w:numId w:val="5"/>
        </w:numPr>
        <w:spacing w:line="276" w:lineRule="auto"/>
        <w:ind w:left="720"/>
      </w:pPr>
      <w:r w:rsidRPr="00F82CB0">
        <w:rPr>
          <w:rFonts w:cstheme="minorHAnsi"/>
        </w:rPr>
        <w:t>Met de komst van Novicare en Medtzorg kan iedere (dienstdoende) arts in</w:t>
      </w:r>
      <w:r w:rsidR="00603F6F" w:rsidRPr="00F82CB0">
        <w:rPr>
          <w:rFonts w:cstheme="minorHAnsi"/>
        </w:rPr>
        <w:t xml:space="preserve"> Medimo</w:t>
      </w:r>
      <w:r w:rsidR="007F7D2E">
        <w:rPr>
          <w:rFonts w:cstheme="minorHAnsi"/>
        </w:rPr>
        <w:t>.</w:t>
      </w:r>
    </w:p>
    <w:p w14:paraId="42722220" w14:textId="77777777" w:rsidR="00145307" w:rsidRPr="008730DC" w:rsidRDefault="00145307" w:rsidP="00341C1C">
      <w:pPr>
        <w:pStyle w:val="Lijstalinea"/>
        <w:spacing w:line="276" w:lineRule="auto"/>
      </w:pPr>
    </w:p>
    <w:p w14:paraId="6F298654" w14:textId="77777777" w:rsidR="008730DC" w:rsidRDefault="008730DC" w:rsidP="00341C1C">
      <w:pPr>
        <w:pStyle w:val="Kop4"/>
        <w:numPr>
          <w:ilvl w:val="2"/>
          <w:numId w:val="4"/>
        </w:numPr>
        <w:spacing w:line="276" w:lineRule="auto"/>
        <w:rPr>
          <w:color w:val="auto"/>
        </w:rPr>
      </w:pPr>
      <w:bookmarkStart w:id="37" w:name="_Toc136870578"/>
      <w:r w:rsidRPr="008730DC">
        <w:rPr>
          <w:color w:val="auto"/>
        </w:rPr>
        <w:t>Gemotiveerd gebruik van VBM</w:t>
      </w:r>
      <w:bookmarkEnd w:id="37"/>
      <w:r w:rsidRPr="008730DC">
        <w:rPr>
          <w:color w:val="auto"/>
        </w:rPr>
        <w:t xml:space="preserve"> </w:t>
      </w:r>
    </w:p>
    <w:p w14:paraId="717EF5BE" w14:textId="77777777" w:rsidR="00722A85" w:rsidRDefault="00722A85" w:rsidP="00722A85">
      <w:pPr>
        <w:spacing w:after="0" w:line="276" w:lineRule="auto"/>
      </w:pPr>
    </w:p>
    <w:p w14:paraId="417770B8" w14:textId="77777777" w:rsidR="00722A85" w:rsidRDefault="00722A85" w:rsidP="00722A85">
      <w:r w:rsidRPr="00722A85">
        <w:t xml:space="preserve">De Wet zorg en dwang (Wzd) met </w:t>
      </w:r>
      <w:r w:rsidRPr="00722A85">
        <w:rPr>
          <w:i/>
        </w:rPr>
        <w:t>Nee, tenzij ...</w:t>
      </w:r>
      <w:r w:rsidRPr="00722A85">
        <w:t xml:space="preserve"> als uitgangspunt is na alle voorbereidingen al eerder in werking getreden, waarbij de Wzd-commissie voor intramurale cliënten actief is.</w:t>
      </w:r>
      <w:r>
        <w:t xml:space="preserve"> </w:t>
      </w:r>
      <w:r w:rsidRPr="00722A85">
        <w:t xml:space="preserve">Doel van de wet is zorg te verlenen op basis van een cyclische werkwijze van visie op vrijheid, passend in de dagelijkse praktijk. Via toetsing aan de hand van halfjaarlijkse analyses en het gesprek hierover werd opvolging gegeven. </w:t>
      </w:r>
      <w:r>
        <w:br/>
      </w:r>
    </w:p>
    <w:p w14:paraId="7BE8843E" w14:textId="14463FB0" w:rsidR="00722A85" w:rsidRPr="00722A85" w:rsidRDefault="00722A85" w:rsidP="00722A85">
      <w:r w:rsidRPr="00722A85">
        <w:t xml:space="preserve">De </w:t>
      </w:r>
      <w:r w:rsidRPr="00722A85">
        <w:rPr>
          <w:b/>
        </w:rPr>
        <w:t xml:space="preserve">Wzd-commissie </w:t>
      </w:r>
      <w:r w:rsidRPr="00722A85">
        <w:rPr>
          <w:bCs/>
        </w:rPr>
        <w:t>komt volgens beleidscyclus jaarlijks</w:t>
      </w:r>
      <w:r w:rsidRPr="00722A85">
        <w:rPr>
          <w:b/>
        </w:rPr>
        <w:t xml:space="preserve"> </w:t>
      </w:r>
      <w:r w:rsidRPr="00722A85">
        <w:t xml:space="preserve">4 keer bijeen. Deelnemers zijn twee medewerkers van de pg-woningen en thuiszorg, een medewerker van de somatische afdeling, de Wzd-functionaris, de manager zorg en welzijn en de kwaliteitsfunctionaris. </w:t>
      </w:r>
      <w:r w:rsidRPr="00722A85">
        <w:br/>
        <w:t xml:space="preserve">De commissie legt de focus op zowel inhoudelijke onderwerpen als op de inzet van disciplines, het stappenplan </w:t>
      </w:r>
      <w:r w:rsidRPr="00861BAA">
        <w:t>als de registratie in het dossier.</w:t>
      </w:r>
      <w:r w:rsidR="00381867" w:rsidRPr="00861BAA">
        <w:t xml:space="preserve"> </w:t>
      </w:r>
      <w:r w:rsidRPr="00861BAA">
        <w:t>Inhoudelijk</w:t>
      </w:r>
      <w:r w:rsidRPr="00722A85">
        <w:t xml:space="preserve"> gaat het om inzet van leefcirkels, hoe zijn onze gebouwen ingericht, wat zijn knelpunten, hoe bieden we de juiste zorg op de juiste plaats.</w:t>
      </w:r>
    </w:p>
    <w:p w14:paraId="2FB73D87" w14:textId="39BA5AA3" w:rsidR="00722A85" w:rsidRPr="00861BAA" w:rsidRDefault="00722A85" w:rsidP="00722A85">
      <w:pPr>
        <w:rPr>
          <w:rFonts w:cstheme="minorHAnsi"/>
          <w:b/>
        </w:rPr>
      </w:pPr>
      <w:r w:rsidRPr="00722A85">
        <w:t xml:space="preserve">Aan de Wzd-commissie is ook het </w:t>
      </w:r>
      <w:r w:rsidRPr="00722A85">
        <w:rPr>
          <w:b/>
          <w:bCs/>
        </w:rPr>
        <w:t>Wzd-spreekuur</w:t>
      </w:r>
      <w:r w:rsidRPr="00722A85">
        <w:t xml:space="preserve"> gekoppeld waarin casuïstiek besproken wordt op verzoek van zorgmedewerkers. Verder vonden gedragsvisites plaats. </w:t>
      </w:r>
      <w:r w:rsidRPr="00722A85">
        <w:br/>
      </w:r>
      <w:r w:rsidRPr="00722A85">
        <w:lastRenderedPageBreak/>
        <w:t xml:space="preserve">Beide ondersteunende overleggen werden als waardevol ervaren volgens de deelnemers en dragen duidelijk bij aan het omgaan met onvrijwillige zorg, het bespreken van dilemma ’s in het team. </w:t>
      </w:r>
      <w:r w:rsidRPr="00722A85">
        <w:br/>
        <w:t xml:space="preserve">Met name de teams somatiek gaven aan te worstelen met sommige situaties waarin sprake is van cognitieve achteruitgang, onbegrip vanuit bewoners enz., vooral in de verzorgende situaties. </w:t>
      </w:r>
      <w:r w:rsidRPr="00722A85">
        <w:br/>
        <w:t>Rond</w:t>
      </w:r>
      <w:r w:rsidR="00014C00">
        <w:t xml:space="preserve"> en na</w:t>
      </w:r>
      <w:r w:rsidRPr="00722A85">
        <w:t xml:space="preserve"> de zomer werd het onderling kennisdelen ingewikkelder vanwege de krappere bezetting. Het overleg van september vond om die reden op aangepaste wijze plaats. Er werden individuele afspraken gemaakt met de Wzd-functionaris om te toetsen en waar nodig</w:t>
      </w:r>
      <w:r w:rsidRPr="00722A85">
        <w:rPr>
          <w:spacing w:val="-9"/>
        </w:rPr>
        <w:t xml:space="preserve"> </w:t>
      </w:r>
      <w:r w:rsidRPr="00722A85">
        <w:t>te</w:t>
      </w:r>
      <w:r w:rsidRPr="00722A85">
        <w:rPr>
          <w:spacing w:val="-9"/>
        </w:rPr>
        <w:t xml:space="preserve"> </w:t>
      </w:r>
      <w:r w:rsidRPr="00722A85">
        <w:t>adviseren.</w:t>
      </w:r>
      <w:r w:rsidRPr="00722A85">
        <w:rPr>
          <w:spacing w:val="-9"/>
        </w:rPr>
        <w:t xml:space="preserve"> </w:t>
      </w:r>
      <w:r w:rsidRPr="00722A85">
        <w:t>Het</w:t>
      </w:r>
      <w:r w:rsidRPr="00722A85">
        <w:rPr>
          <w:spacing w:val="-9"/>
        </w:rPr>
        <w:t xml:space="preserve"> </w:t>
      </w:r>
      <w:r w:rsidRPr="00722A85">
        <w:t>Puur-dossier</w:t>
      </w:r>
      <w:r w:rsidRPr="00722A85">
        <w:rPr>
          <w:spacing w:val="-9"/>
        </w:rPr>
        <w:t xml:space="preserve"> </w:t>
      </w:r>
      <w:r w:rsidRPr="00722A85">
        <w:t>ondersteunde ook</w:t>
      </w:r>
      <w:r w:rsidRPr="00722A85">
        <w:rPr>
          <w:spacing w:val="-9"/>
        </w:rPr>
        <w:t xml:space="preserve"> </w:t>
      </w:r>
      <w:r w:rsidRPr="00722A85">
        <w:t>hierin</w:t>
      </w:r>
      <w:r w:rsidRPr="00722A85">
        <w:rPr>
          <w:spacing w:val="-9"/>
        </w:rPr>
        <w:t xml:space="preserve"> </w:t>
      </w:r>
      <w:r w:rsidRPr="00722A85">
        <w:t>en</w:t>
      </w:r>
      <w:r w:rsidRPr="00722A85">
        <w:rPr>
          <w:spacing w:val="-9"/>
        </w:rPr>
        <w:t xml:space="preserve"> </w:t>
      </w:r>
      <w:r w:rsidRPr="00722A85">
        <w:t>werd</w:t>
      </w:r>
      <w:r w:rsidRPr="00722A85">
        <w:rPr>
          <w:spacing w:val="-9"/>
        </w:rPr>
        <w:t xml:space="preserve"> </w:t>
      </w:r>
      <w:r w:rsidRPr="00722A85">
        <w:t>waar</w:t>
      </w:r>
      <w:r w:rsidRPr="00722A85">
        <w:rPr>
          <w:spacing w:val="-9"/>
        </w:rPr>
        <w:t xml:space="preserve"> </w:t>
      </w:r>
      <w:r w:rsidRPr="00722A85">
        <w:t>nodig</w:t>
      </w:r>
      <w:r w:rsidRPr="00722A85">
        <w:rPr>
          <w:spacing w:val="-9"/>
        </w:rPr>
        <w:t xml:space="preserve"> </w:t>
      </w:r>
      <w:r w:rsidRPr="00722A85">
        <w:t>aangepast</w:t>
      </w:r>
      <w:r w:rsidRPr="00722A85">
        <w:rPr>
          <w:spacing w:val="-9"/>
        </w:rPr>
        <w:t xml:space="preserve"> </w:t>
      </w:r>
      <w:r w:rsidRPr="00722A85">
        <w:t>samen</w:t>
      </w:r>
      <w:r w:rsidRPr="00722A85">
        <w:rPr>
          <w:spacing w:val="-9"/>
        </w:rPr>
        <w:t xml:space="preserve"> </w:t>
      </w:r>
      <w:r w:rsidRPr="00722A85">
        <w:t xml:space="preserve">met de ontwikkelaars van Ecare. </w:t>
      </w:r>
      <w:r w:rsidR="0036763C">
        <w:br/>
      </w:r>
      <w:r w:rsidR="0036763C" w:rsidRPr="00722A85">
        <w:t>In het ontwikkelde auditformulier zorgdossiers is toetsing van de</w:t>
      </w:r>
      <w:r w:rsidR="0036763C">
        <w:t xml:space="preserve"> verschillende</w:t>
      </w:r>
      <w:r w:rsidR="0036763C" w:rsidRPr="00722A85">
        <w:t xml:space="preserve"> onderdelen </w:t>
      </w:r>
      <w:r w:rsidR="00B64794">
        <w:t xml:space="preserve">van onvrijwillige zorg </w:t>
      </w:r>
      <w:r w:rsidR="0036763C" w:rsidRPr="00722A85">
        <w:t>verwerkt</w:t>
      </w:r>
      <w:r w:rsidR="0036763C" w:rsidRPr="003F55AA">
        <w:rPr>
          <w:color w:val="FF0000"/>
        </w:rPr>
        <w:t xml:space="preserve">. </w:t>
      </w:r>
      <w:r w:rsidR="0081776D" w:rsidRPr="00861BAA">
        <w:t xml:space="preserve">Getoetst wordt of </w:t>
      </w:r>
      <w:r w:rsidR="000F331E" w:rsidRPr="00861BAA">
        <w:rPr>
          <w:rFonts w:cstheme="minorHAnsi"/>
          <w:iCs/>
        </w:rPr>
        <w:t xml:space="preserve">er onvrijwillige zorg is ingezet </w:t>
      </w:r>
      <w:r w:rsidR="0081776D" w:rsidRPr="00861BAA">
        <w:rPr>
          <w:rFonts w:cstheme="minorHAnsi"/>
          <w:iCs/>
        </w:rPr>
        <w:t xml:space="preserve">en zo ja of </w:t>
      </w:r>
      <w:r w:rsidR="000F331E" w:rsidRPr="00861BAA">
        <w:rPr>
          <w:rFonts w:cstheme="minorHAnsi"/>
          <w:iCs/>
        </w:rPr>
        <w:t xml:space="preserve">hier ook al een zorgafspraak van aanwezig </w:t>
      </w:r>
      <w:r w:rsidR="000F331E" w:rsidRPr="00861BAA">
        <w:rPr>
          <w:rFonts w:cstheme="minorHAnsi"/>
          <w:b/>
          <w:bCs/>
          <w:iCs/>
        </w:rPr>
        <w:t>én</w:t>
      </w:r>
      <w:r w:rsidR="000F331E" w:rsidRPr="00861BAA">
        <w:rPr>
          <w:rFonts w:cstheme="minorHAnsi"/>
          <w:iCs/>
        </w:rPr>
        <w:t xml:space="preserve"> </w:t>
      </w:r>
      <w:r w:rsidR="0081776D" w:rsidRPr="00861BAA">
        <w:rPr>
          <w:rFonts w:cstheme="minorHAnsi"/>
          <w:iCs/>
        </w:rPr>
        <w:t xml:space="preserve">of </w:t>
      </w:r>
      <w:r w:rsidR="000F331E" w:rsidRPr="00861BAA">
        <w:rPr>
          <w:rFonts w:cstheme="minorHAnsi"/>
          <w:iCs/>
        </w:rPr>
        <w:t>het instrument onvrijwillige zorg (stappenplan)</w:t>
      </w:r>
      <w:r w:rsidR="0081776D" w:rsidRPr="00861BAA">
        <w:rPr>
          <w:rFonts w:cstheme="minorHAnsi"/>
          <w:iCs/>
        </w:rPr>
        <w:t xml:space="preserve"> is </w:t>
      </w:r>
      <w:r w:rsidR="000F331E" w:rsidRPr="00861BAA">
        <w:rPr>
          <w:rFonts w:cstheme="minorHAnsi"/>
          <w:iCs/>
        </w:rPr>
        <w:t>gekoppeld en ingevuld. Alles i.o.m. de WZD-functionaris.</w:t>
      </w:r>
      <w:r w:rsidR="00CE543D" w:rsidRPr="00861BAA">
        <w:rPr>
          <w:rFonts w:cstheme="minorHAnsi"/>
          <w:iCs/>
        </w:rPr>
        <w:t xml:space="preserve"> In de tabel </w:t>
      </w:r>
      <w:r w:rsidR="00A76969" w:rsidRPr="00861BAA">
        <w:rPr>
          <w:rFonts w:cstheme="minorHAnsi"/>
          <w:iCs/>
        </w:rPr>
        <w:t xml:space="preserve">op de volgende pagina </w:t>
      </w:r>
      <w:r w:rsidR="00CE543D" w:rsidRPr="00861BAA">
        <w:rPr>
          <w:rFonts w:cstheme="minorHAnsi"/>
          <w:iCs/>
        </w:rPr>
        <w:t>is zichtbaar wat er in 2022</w:t>
      </w:r>
      <w:r w:rsidR="00A76969" w:rsidRPr="00861BAA">
        <w:rPr>
          <w:rFonts w:cstheme="minorHAnsi"/>
          <w:iCs/>
        </w:rPr>
        <w:t xml:space="preserve"> is ingezet</w:t>
      </w:r>
      <w:r w:rsidR="007B3C0A" w:rsidRPr="00861BAA">
        <w:rPr>
          <w:rFonts w:cstheme="minorHAnsi"/>
          <w:iCs/>
        </w:rPr>
        <w:t xml:space="preserve"> van de in totaal 125 cliënten Wlz</w:t>
      </w:r>
      <w:r w:rsidR="00A76969" w:rsidRPr="00861BAA">
        <w:rPr>
          <w:rFonts w:cstheme="minorHAnsi"/>
          <w:iCs/>
        </w:rPr>
        <w:t xml:space="preserve">. </w:t>
      </w:r>
    </w:p>
    <w:p w14:paraId="7ACF8F51" w14:textId="1B264A23" w:rsidR="00A4710C" w:rsidRDefault="00722A85" w:rsidP="00A4710C">
      <w:r w:rsidRPr="00722A85">
        <w:rPr>
          <w:b/>
          <w:bCs/>
        </w:rPr>
        <w:t>Scholing Wzd</w:t>
      </w:r>
      <w:r w:rsidR="00014C00">
        <w:rPr>
          <w:b/>
          <w:bCs/>
        </w:rPr>
        <w:br/>
      </w:r>
      <w:r w:rsidRPr="00722A85">
        <w:t>In 2022 zijn zowel algemene scholingen</w:t>
      </w:r>
      <w:r w:rsidR="00B64794">
        <w:t>, zoals onbegrepen gedrag</w:t>
      </w:r>
      <w:r w:rsidR="0055274C">
        <w:t xml:space="preserve">, </w:t>
      </w:r>
      <w:r w:rsidRPr="00722A85">
        <w:t xml:space="preserve">als </w:t>
      </w:r>
      <w:r w:rsidR="0055274C" w:rsidRPr="00722A85">
        <w:t>Elearning</w:t>
      </w:r>
      <w:r w:rsidRPr="00722A85">
        <w:t xml:space="preserve"> op maat aangeboden. In totaal hadden 71 medewerkers de </w:t>
      </w:r>
      <w:r w:rsidR="0055274C">
        <w:t>E</w:t>
      </w:r>
      <w:r w:rsidRPr="00722A85">
        <w:t xml:space="preserve">learning afgerond. </w:t>
      </w:r>
      <w:r w:rsidR="00A4710C">
        <w:br/>
      </w:r>
    </w:p>
    <w:p w14:paraId="5D5EBA53" w14:textId="65FB754A" w:rsidR="00A4710C" w:rsidRPr="00722A85" w:rsidRDefault="00A4710C" w:rsidP="00A4710C">
      <w:pPr>
        <w:rPr>
          <w:b/>
          <w:bCs/>
        </w:rPr>
      </w:pPr>
      <w:r w:rsidRPr="00722A85">
        <w:rPr>
          <w:b/>
          <w:bCs/>
        </w:rPr>
        <w:t xml:space="preserve">Het lerend vermogen </w:t>
      </w:r>
    </w:p>
    <w:p w14:paraId="161EEBE1" w14:textId="77777777" w:rsidR="00A4710C" w:rsidRPr="00722A85" w:rsidRDefault="00A4710C" w:rsidP="00A4710C">
      <w:r w:rsidRPr="00722A85">
        <w:t xml:space="preserve">We constateerden dat de casuïstiek besprekingen bijdragen aan het zorgvuldig omgaan met onvrijwillige zorg. Dat medewerkers op die manier van elkaar kunnen leren, soms de blinde vlekken van elkaar zien, dit blijft een waardevolle manier van leren in een veilige omgeving. </w:t>
      </w:r>
      <w:r w:rsidRPr="00722A85">
        <w:br/>
        <w:t xml:space="preserve">Ook de zelfscan gaf de teams inzicht. De opvolging daarvan blijft onder de aandacht en wordt jaarlijks herhaald. </w:t>
      </w:r>
      <w:r w:rsidRPr="00722A85">
        <w:br/>
        <w:t>De kwartaal- en casuïstiekbesprekingen</w:t>
      </w:r>
      <w:r w:rsidRPr="00722A85">
        <w:rPr>
          <w:spacing w:val="-7"/>
        </w:rPr>
        <w:t xml:space="preserve"> </w:t>
      </w:r>
      <w:r w:rsidRPr="00722A85">
        <w:t>in</w:t>
      </w:r>
      <w:r w:rsidRPr="00722A85">
        <w:rPr>
          <w:spacing w:val="-7"/>
        </w:rPr>
        <w:t xml:space="preserve"> </w:t>
      </w:r>
      <w:r w:rsidRPr="00722A85">
        <w:t>de</w:t>
      </w:r>
      <w:r w:rsidRPr="00722A85">
        <w:rPr>
          <w:spacing w:val="-7"/>
        </w:rPr>
        <w:t xml:space="preserve"> </w:t>
      </w:r>
      <w:r w:rsidRPr="00722A85">
        <w:t>Wzd-commissie</w:t>
      </w:r>
      <w:r w:rsidRPr="00722A85">
        <w:rPr>
          <w:spacing w:val="-7"/>
        </w:rPr>
        <w:t xml:space="preserve"> </w:t>
      </w:r>
      <w:r w:rsidRPr="00722A85">
        <w:t>droegen</w:t>
      </w:r>
      <w:r w:rsidRPr="00722A85">
        <w:rPr>
          <w:spacing w:val="-7"/>
        </w:rPr>
        <w:t xml:space="preserve"> </w:t>
      </w:r>
      <w:r w:rsidRPr="00722A85">
        <w:t>inhoudelijk</w:t>
      </w:r>
      <w:r w:rsidRPr="00722A85">
        <w:rPr>
          <w:spacing w:val="-7"/>
        </w:rPr>
        <w:t xml:space="preserve"> </w:t>
      </w:r>
      <w:r w:rsidRPr="00722A85">
        <w:t>bij</w:t>
      </w:r>
      <w:r w:rsidRPr="00722A85">
        <w:rPr>
          <w:spacing w:val="-7"/>
        </w:rPr>
        <w:t xml:space="preserve"> </w:t>
      </w:r>
      <w:r w:rsidRPr="00722A85">
        <w:t>aan</w:t>
      </w:r>
      <w:r w:rsidRPr="00722A85">
        <w:rPr>
          <w:spacing w:val="-7"/>
        </w:rPr>
        <w:t xml:space="preserve"> </w:t>
      </w:r>
      <w:r w:rsidRPr="00722A85">
        <w:t>de</w:t>
      </w:r>
      <w:r w:rsidRPr="00722A85">
        <w:rPr>
          <w:spacing w:val="-7"/>
        </w:rPr>
        <w:t xml:space="preserve"> </w:t>
      </w:r>
      <w:r w:rsidRPr="00722A85">
        <w:t>kwaliteit</w:t>
      </w:r>
      <w:r w:rsidRPr="00722A85">
        <w:rPr>
          <w:spacing w:val="-7"/>
        </w:rPr>
        <w:t xml:space="preserve"> </w:t>
      </w:r>
      <w:r w:rsidRPr="00722A85">
        <w:t>van</w:t>
      </w:r>
      <w:r w:rsidRPr="00722A85">
        <w:rPr>
          <w:spacing w:val="-7"/>
        </w:rPr>
        <w:t xml:space="preserve"> </w:t>
      </w:r>
      <w:r w:rsidRPr="00722A85">
        <w:t>zorg</w:t>
      </w:r>
      <w:r w:rsidRPr="00722A85">
        <w:rPr>
          <w:spacing w:val="-7"/>
        </w:rPr>
        <w:t xml:space="preserve"> </w:t>
      </w:r>
      <w:r w:rsidRPr="00722A85">
        <w:t>voor</w:t>
      </w:r>
      <w:r w:rsidRPr="00722A85">
        <w:rPr>
          <w:spacing w:val="-7"/>
        </w:rPr>
        <w:t xml:space="preserve"> </w:t>
      </w:r>
      <w:r w:rsidRPr="00722A85">
        <w:t>de bewoners</w:t>
      </w:r>
      <w:r w:rsidRPr="00722A85">
        <w:rPr>
          <w:spacing w:val="-7"/>
        </w:rPr>
        <w:t xml:space="preserve"> </w:t>
      </w:r>
      <w:r w:rsidRPr="00722A85">
        <w:t>en</w:t>
      </w:r>
      <w:r w:rsidRPr="00722A85">
        <w:rPr>
          <w:spacing w:val="-7"/>
        </w:rPr>
        <w:t xml:space="preserve"> </w:t>
      </w:r>
      <w:r w:rsidRPr="00722A85">
        <w:t>het</w:t>
      </w:r>
      <w:r w:rsidRPr="00722A85">
        <w:rPr>
          <w:spacing w:val="-7"/>
        </w:rPr>
        <w:t xml:space="preserve"> </w:t>
      </w:r>
      <w:r w:rsidRPr="00722A85">
        <w:t>daadwerkelijk</w:t>
      </w:r>
      <w:r w:rsidRPr="00722A85">
        <w:rPr>
          <w:spacing w:val="-7"/>
        </w:rPr>
        <w:t xml:space="preserve"> </w:t>
      </w:r>
      <w:r w:rsidRPr="00722A85">
        <w:t>verbeteren,</w:t>
      </w:r>
      <w:r w:rsidRPr="00722A85">
        <w:rPr>
          <w:spacing w:val="-7"/>
        </w:rPr>
        <w:t xml:space="preserve"> </w:t>
      </w:r>
      <w:r w:rsidRPr="00722A85">
        <w:t>het</w:t>
      </w:r>
      <w:r w:rsidRPr="00722A85">
        <w:rPr>
          <w:spacing w:val="-7"/>
        </w:rPr>
        <w:t xml:space="preserve"> </w:t>
      </w:r>
      <w:r w:rsidRPr="00722A85">
        <w:t>leren</w:t>
      </w:r>
      <w:r w:rsidRPr="00722A85">
        <w:rPr>
          <w:spacing w:val="-7"/>
        </w:rPr>
        <w:t xml:space="preserve"> </w:t>
      </w:r>
      <w:r w:rsidRPr="00722A85">
        <w:t>van</w:t>
      </w:r>
      <w:r w:rsidRPr="00722A85">
        <w:rPr>
          <w:spacing w:val="-7"/>
        </w:rPr>
        <w:t xml:space="preserve"> </w:t>
      </w:r>
      <w:r w:rsidRPr="00722A85">
        <w:t>elkaar.</w:t>
      </w:r>
      <w:r w:rsidRPr="00722A85">
        <w:rPr>
          <w:spacing w:val="-7"/>
        </w:rPr>
        <w:t xml:space="preserve"> </w:t>
      </w:r>
      <w:r w:rsidRPr="00722A85">
        <w:t>Het</w:t>
      </w:r>
      <w:r w:rsidRPr="00722A85">
        <w:rPr>
          <w:spacing w:val="-7"/>
        </w:rPr>
        <w:t xml:space="preserve"> </w:t>
      </w:r>
      <w:r w:rsidRPr="00722A85">
        <w:t>gaf</w:t>
      </w:r>
      <w:r w:rsidRPr="00722A85">
        <w:rPr>
          <w:spacing w:val="-7"/>
        </w:rPr>
        <w:t xml:space="preserve"> </w:t>
      </w:r>
      <w:r w:rsidRPr="00722A85">
        <w:t>meer</w:t>
      </w:r>
      <w:r w:rsidRPr="00722A85">
        <w:rPr>
          <w:spacing w:val="-7"/>
        </w:rPr>
        <w:t xml:space="preserve"> </w:t>
      </w:r>
      <w:r w:rsidRPr="00722A85">
        <w:t>inzicht:</w:t>
      </w:r>
      <w:r w:rsidRPr="00722A85">
        <w:rPr>
          <w:spacing w:val="-7"/>
        </w:rPr>
        <w:t xml:space="preserve"> </w:t>
      </w:r>
      <w:r w:rsidRPr="00722A85">
        <w:t>waar</w:t>
      </w:r>
      <w:r w:rsidRPr="00722A85">
        <w:rPr>
          <w:spacing w:val="-7"/>
        </w:rPr>
        <w:t xml:space="preserve"> </w:t>
      </w:r>
      <w:r w:rsidRPr="00722A85">
        <w:t>hebben</w:t>
      </w:r>
      <w:r w:rsidRPr="00722A85">
        <w:rPr>
          <w:spacing w:val="-7"/>
        </w:rPr>
        <w:t xml:space="preserve"> </w:t>
      </w:r>
      <w:r w:rsidRPr="00722A85">
        <w:t xml:space="preserve">we het over, wat betekent onvrijwillige zorg, welke alternatieven zijn er, welke ondersteuning is er binnen de organisatie. </w:t>
      </w:r>
    </w:p>
    <w:p w14:paraId="4E2E490A" w14:textId="4B509C2D" w:rsidR="00722A85" w:rsidRPr="00A4710C" w:rsidRDefault="00A4710C" w:rsidP="00722A85">
      <w:r w:rsidRPr="00722A85">
        <w:t xml:space="preserve">De eerdere wens om meer fysieke vrijheid te creëren voor de cliënten van afdelingen Salsa en Tango en te streven naar een open afdeling vroeg om meer onderbouwing en analyse en vooral zorgvuldigheid, dit in overleg met cliënt, naasten en medewerkers. </w:t>
      </w:r>
      <w:r w:rsidRPr="00722A85">
        <w:br/>
        <w:t>Het project waarbij de visie op belevingsgerichte zorg zodanig is ingebed dat de inzet van onvrijwillige zorg kan worden voorkomen is in 2022 niet als project gestart, wel is naar individuele situatie van cliënten gekeken en zijn acties op maat toegepast, denk aan het bieden van de leefcirkels.</w:t>
      </w:r>
    </w:p>
    <w:p w14:paraId="3B53BE07" w14:textId="655FC41D" w:rsidR="00722A85" w:rsidRPr="00722A85" w:rsidRDefault="00722A85" w:rsidP="00722A85">
      <w:pPr>
        <w:rPr>
          <w:rFonts w:eastAsiaTheme="minorEastAsia"/>
        </w:rPr>
      </w:pPr>
      <w:r w:rsidRPr="00722A85">
        <w:rPr>
          <w:rFonts w:eastAsiaTheme="minorEastAsia"/>
          <w:b/>
          <w:bCs/>
        </w:rPr>
        <w:t>Wzd-presentatie door Kwaliteitsadviseur en Cliëntvertrouwenspersoon aan familie</w:t>
      </w:r>
      <w:r w:rsidRPr="00722A85">
        <w:rPr>
          <w:rFonts w:eastAsiaTheme="minorEastAsia"/>
          <w:b/>
          <w:bCs/>
        </w:rPr>
        <w:br/>
      </w:r>
      <w:r w:rsidRPr="00722A85">
        <w:rPr>
          <w:rFonts w:eastAsiaTheme="minorEastAsia"/>
        </w:rPr>
        <w:t xml:space="preserve">Op 23 mei presenteerden zowel de cliëntvertrouwenspersoon (CVP) als de kwaliteitsadviseur op uitgenodigd van de Cliëntenraad informatie over de Wzd aan familieleden. De wet en de rol en bereikbaarheid van de CVP voor cliënten, familie en teams van Malderburch kwam uitgebreid aan de orde. De flyer met informatie over de rol van de clientvertrouwenspersoon en waarvoor zij te benaderen is werd die avond opnieuw aangeboden. </w:t>
      </w:r>
      <w:r w:rsidR="000B16AD">
        <w:rPr>
          <w:rFonts w:eastAsiaTheme="minorEastAsia"/>
        </w:rPr>
        <w:br/>
      </w:r>
      <w:r w:rsidRPr="00722A85">
        <w:rPr>
          <w:rFonts w:eastAsiaTheme="minorEastAsia"/>
        </w:rPr>
        <w:t xml:space="preserve">De CVP bezocht zij in 2022 zowel afdelingen als woningen en was aanwezig in het groot-team van zorgmedewerkers. </w:t>
      </w:r>
    </w:p>
    <w:p w14:paraId="11BE87DA" w14:textId="7E9B52D1" w:rsidR="00A4710C" w:rsidRDefault="00A4710C">
      <w:pPr>
        <w:rPr>
          <w:rFonts w:eastAsiaTheme="minorEastAsia"/>
          <w:b/>
          <w:bCs/>
        </w:rPr>
      </w:pPr>
    </w:p>
    <w:p w14:paraId="16ADF47A" w14:textId="08286BDC" w:rsidR="00722A85" w:rsidRPr="00722A85" w:rsidRDefault="00722A85" w:rsidP="00722A85">
      <w:pPr>
        <w:rPr>
          <w:rFonts w:eastAsiaTheme="minorEastAsia"/>
          <w:b/>
          <w:bCs/>
        </w:rPr>
      </w:pPr>
      <w:r w:rsidRPr="00722A85">
        <w:rPr>
          <w:rFonts w:eastAsiaTheme="minorEastAsia"/>
          <w:b/>
          <w:bCs/>
        </w:rPr>
        <w:lastRenderedPageBreak/>
        <w:t xml:space="preserve">Overzicht aantal maatregelen onvrijwillige zorg volgens stappenplan per maand </w:t>
      </w:r>
    </w:p>
    <w:p w14:paraId="2A88AF4F" w14:textId="77777777" w:rsidR="00722A85" w:rsidRPr="00722A85" w:rsidRDefault="00722A85" w:rsidP="00722A85">
      <w:r w:rsidRPr="00722A85">
        <w:rPr>
          <w:noProof/>
        </w:rPr>
        <w:drawing>
          <wp:inline distT="0" distB="0" distL="0" distR="0" wp14:anchorId="1FA65FA5" wp14:editId="4E4E3E6D">
            <wp:extent cx="5734050" cy="4044950"/>
            <wp:effectExtent l="0" t="0" r="0" b="0"/>
            <wp:docPr id="1052335586" name="Afbeelding 1" descr="Afbeelding met schermopname,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335586" name="Afbeelding 1" descr="Afbeelding met schermopname, tekst&#10;&#10;Automatisch gegenereerde beschrijv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16508" cy="4103118"/>
                    </a:xfrm>
                    <a:prstGeom prst="rect">
                      <a:avLst/>
                    </a:prstGeom>
                    <a:noFill/>
                  </pic:spPr>
                </pic:pic>
              </a:graphicData>
            </a:graphic>
          </wp:inline>
        </w:drawing>
      </w:r>
    </w:p>
    <w:p w14:paraId="0012DCF4" w14:textId="77777777" w:rsidR="00065A3E" w:rsidRDefault="00722A85" w:rsidP="00722A85">
      <w:r w:rsidRPr="00722A85">
        <w:rPr>
          <w:kern w:val="2"/>
          <w14:ligatures w14:val="standardContextual"/>
        </w:rPr>
        <w:t xml:space="preserve">In 2022 werd bij </w:t>
      </w:r>
      <w:r w:rsidRPr="00457AE3">
        <w:rPr>
          <w:b/>
          <w:bCs/>
          <w:kern w:val="2"/>
          <w14:ligatures w14:val="standardContextual"/>
        </w:rPr>
        <w:t>13 cliënten</w:t>
      </w:r>
      <w:r w:rsidRPr="00722A85">
        <w:rPr>
          <w:kern w:val="2"/>
          <w14:ligatures w14:val="standardContextual"/>
        </w:rPr>
        <w:t xml:space="preserve"> gedurende het jaar een (of meerdere) maatregelen ingezet (start en/of beëindigd) in het kader van de Wet zorg en dwang, beschreven in het instrument </w:t>
      </w:r>
      <w:r w:rsidRPr="00722A85">
        <w:rPr>
          <w:i/>
          <w:iCs/>
          <w:kern w:val="2"/>
          <w14:ligatures w14:val="standardContextual"/>
        </w:rPr>
        <w:t>Onvrijwillige zorg</w:t>
      </w:r>
      <w:r w:rsidRPr="00722A85">
        <w:rPr>
          <w:kern w:val="2"/>
          <w14:ligatures w14:val="standardContextual"/>
        </w:rPr>
        <w:t xml:space="preserve"> in het PUUR Elektronisch cliëntdossier (ECD). </w:t>
      </w:r>
      <w:r w:rsidRPr="00722A85">
        <w:t xml:space="preserve">Deze vonden plaats binnen 6 verschillende woningen of afdelingen. Bij alle beschreven maatregelen zijn in het dossier de lichtere alternatieven beschreven. Dit is in samenspraak met familie en Mdo behandelaren gegaan. </w:t>
      </w:r>
      <w:r w:rsidR="00D37EA3">
        <w:br/>
      </w:r>
      <w:r w:rsidRPr="00722A85">
        <w:t>Hier</w:t>
      </w:r>
      <w:r w:rsidR="00261D34">
        <w:t>in</w:t>
      </w:r>
      <w:r w:rsidRPr="00722A85">
        <w:t xml:space="preserve"> is te herleiden waarom de maatregel niet altijd afdoende is</w:t>
      </w:r>
      <w:r w:rsidR="00D37EA3">
        <w:t xml:space="preserve"> (</w:t>
      </w:r>
      <w:r w:rsidRPr="00722A85">
        <w:t>bv. mevrouw vindt een bel-mat niet fijn, het leidt bij haar tot te veel onrust evenals de inzet van de optiscan</w:t>
      </w:r>
      <w:r w:rsidR="00D37EA3">
        <w:t>)</w:t>
      </w:r>
      <w:r w:rsidRPr="00722A85">
        <w:t>.</w:t>
      </w:r>
    </w:p>
    <w:p w14:paraId="5E0A2D07" w14:textId="196E70D5" w:rsidR="00722A85" w:rsidRPr="00722A85" w:rsidRDefault="00065A3E" w:rsidP="00722A85">
      <w:r>
        <w:t xml:space="preserve">Andere </w:t>
      </w:r>
      <w:r w:rsidRPr="006E69EA">
        <w:rPr>
          <w:b/>
          <w:bCs/>
        </w:rPr>
        <w:t>alternatieven</w:t>
      </w:r>
      <w:r>
        <w:t xml:space="preserve"> waren</w:t>
      </w:r>
      <w:r w:rsidR="006E69EA">
        <w:t xml:space="preserve"> o.a.:</w:t>
      </w:r>
      <w:r w:rsidR="00D441B5">
        <w:t xml:space="preserve"> het opstellen van een omgangsplan met de psycholoog, uitleggen van het aanbieden van neusspray midazolam, </w:t>
      </w:r>
      <w:r w:rsidR="00D36A6F">
        <w:t xml:space="preserve">aanbieden van een drankje met een lager percentage alcohol bij een client met slechte afdronk, </w:t>
      </w:r>
      <w:r w:rsidR="005B5007">
        <w:t>inzetten van een laag bed, aanbieden van een trippelstoel</w:t>
      </w:r>
      <w:r w:rsidR="006E69EA">
        <w:t xml:space="preserve"> en veelal het bieden van een luisterend oor</w:t>
      </w:r>
      <w:r w:rsidR="005B5007">
        <w:t>.</w:t>
      </w:r>
      <w:r w:rsidR="00261D34">
        <w:br/>
      </w:r>
      <w:r w:rsidR="00722A85" w:rsidRPr="00722A85">
        <w:t xml:space="preserve">Verder </w:t>
      </w:r>
      <w:r w:rsidR="005A5B06">
        <w:t xml:space="preserve">worden </w:t>
      </w:r>
      <w:r w:rsidR="00722A85" w:rsidRPr="00722A85">
        <w:t xml:space="preserve">gevolgen afhankelijk van de mate van de stap op diverse wijzen geduid worden: positief (2), zowel positief als negatief (7x). Het duiden draagt bij aan de te ondernemen acties, opnieuw kijken hoe verder te gaan met de ondersteuning naar de client. </w:t>
      </w:r>
    </w:p>
    <w:p w14:paraId="11713F3F" w14:textId="77777777" w:rsidR="0039461C" w:rsidRDefault="00722A85" w:rsidP="00722A85">
      <w:pPr>
        <w:rPr>
          <w:b/>
        </w:rPr>
      </w:pPr>
      <w:r w:rsidRPr="00722A85">
        <w:rPr>
          <w:b/>
        </w:rPr>
        <w:t>Toekomst</w:t>
      </w:r>
    </w:p>
    <w:p w14:paraId="3A8A9753" w14:textId="77777777" w:rsidR="00B10C91" w:rsidRPr="00B10C91" w:rsidRDefault="00722A85" w:rsidP="00B10C91">
      <w:pPr>
        <w:rPr>
          <w:b/>
        </w:rPr>
      </w:pPr>
      <w:r w:rsidRPr="00722A85">
        <w:t xml:space="preserve">De ontwikkelingen die structureel bijdragen aan het voorkomen van onvrijwillige zorg en de multidisciplinaire samenwerking bleven eveneens van kracht voor 2022: </w:t>
      </w:r>
    </w:p>
    <w:p w14:paraId="1D333F05" w14:textId="77777777" w:rsidR="00B10C91" w:rsidRDefault="00722A85">
      <w:pPr>
        <w:pStyle w:val="Lijstalinea"/>
        <w:numPr>
          <w:ilvl w:val="0"/>
          <w:numId w:val="22"/>
        </w:numPr>
        <w:rPr>
          <w:b/>
        </w:rPr>
      </w:pPr>
      <w:r w:rsidRPr="00722A85">
        <w:t>De strategische heroriëntatie op doelgroepen cliënten met een psychogeriatrische aandoening; Malderburch streeft ernaar om aan deze cliënten multidisciplinaire zorg in samenwerking te kunnen verlenen passend bij de zorgvraag en zorgzwaarte.</w:t>
      </w:r>
    </w:p>
    <w:p w14:paraId="052F3D41" w14:textId="4B087EA2" w:rsidR="00722A85" w:rsidRPr="00597B40" w:rsidRDefault="00722A85">
      <w:pPr>
        <w:pStyle w:val="Lijstalinea"/>
        <w:numPr>
          <w:ilvl w:val="0"/>
          <w:numId w:val="22"/>
        </w:numPr>
        <w:rPr>
          <w:b/>
        </w:rPr>
      </w:pPr>
      <w:r w:rsidRPr="00722A85">
        <w:lastRenderedPageBreak/>
        <w:t xml:space="preserve">Malderburch kent op dit moment twee ‘gesloten afdelingen’. In het huis is de technologie van leefcirkels al aanwezig. </w:t>
      </w:r>
    </w:p>
    <w:p w14:paraId="3A9EE73A" w14:textId="0884695B" w:rsidR="00722A85" w:rsidRPr="00722A85" w:rsidRDefault="0036763C" w:rsidP="00722A85">
      <w:r>
        <w:t>D</w:t>
      </w:r>
      <w:r w:rsidR="00722A85" w:rsidRPr="00722A85">
        <w:t xml:space="preserve">e uitvoering van de Wet zorg en dwang is niet altijd eenvoudig en vraagt om adequate signalering, zelfreflectie van medewerkers, blijvend in gesprek te zijn met elkaar (cliënt, familie en professionals). Om zo de juist afgestemde zorg te kunnen bieden in tijden waarin we te maken hebben met arbeidskrapte in de zorg. Samen werken we aan het leven in vrijheid en veiligheid, op maat en passend bij de vraag van de cliënt, zoals de wet bedoeld is. </w:t>
      </w:r>
    </w:p>
    <w:p w14:paraId="75216AB3" w14:textId="77777777" w:rsidR="00722A85" w:rsidRDefault="00722A85" w:rsidP="00722A85"/>
    <w:p w14:paraId="7C0E297C" w14:textId="77777777" w:rsidR="008127D4" w:rsidRPr="00BA7E53" w:rsidRDefault="008127D4" w:rsidP="00341C1C">
      <w:pPr>
        <w:pStyle w:val="Kop4"/>
        <w:numPr>
          <w:ilvl w:val="2"/>
          <w:numId w:val="4"/>
        </w:numPr>
        <w:spacing w:line="276" w:lineRule="auto"/>
        <w:rPr>
          <w:color w:val="auto"/>
        </w:rPr>
      </w:pPr>
      <w:bookmarkStart w:id="38" w:name="_Toc136870579"/>
      <w:r w:rsidRPr="00BA7E53">
        <w:rPr>
          <w:color w:val="auto"/>
        </w:rPr>
        <w:t>Methodisch werken</w:t>
      </w:r>
      <w:bookmarkEnd w:id="38"/>
      <w:r w:rsidRPr="00BA7E53">
        <w:rPr>
          <w:color w:val="auto"/>
        </w:rPr>
        <w:t xml:space="preserve"> </w:t>
      </w:r>
    </w:p>
    <w:p w14:paraId="465A6F29" w14:textId="116C7892" w:rsidR="001B314F" w:rsidRPr="00DD4162" w:rsidRDefault="0059285E" w:rsidP="00341C1C">
      <w:pPr>
        <w:spacing w:line="276" w:lineRule="auto"/>
        <w:rPr>
          <w:rFonts w:cstheme="minorHAnsi"/>
        </w:rPr>
      </w:pPr>
      <w:r w:rsidRPr="00BA7E53">
        <w:t>Zorgverleners werken methodisch</w:t>
      </w:r>
      <w:r w:rsidR="003C03A1" w:rsidRPr="00BA7E53">
        <w:t xml:space="preserve"> en </w:t>
      </w:r>
      <w:r w:rsidRPr="00DD4162">
        <w:rPr>
          <w:rFonts w:cstheme="minorHAnsi"/>
        </w:rPr>
        <w:t>leggen dit hele proces inzichtelijk vast in het cliëntdossier</w:t>
      </w:r>
      <w:r w:rsidR="00537A62">
        <w:rPr>
          <w:rFonts w:cstheme="minorHAnsi"/>
        </w:rPr>
        <w:t>.</w:t>
      </w:r>
    </w:p>
    <w:p w14:paraId="3B138512" w14:textId="77777777" w:rsidR="00533939" w:rsidRPr="00BA7E53" w:rsidRDefault="001562D7" w:rsidP="00341C1C">
      <w:pPr>
        <w:spacing w:line="276" w:lineRule="auto"/>
      </w:pPr>
      <w:r w:rsidRPr="00BA7E53">
        <w:t>M</w:t>
      </w:r>
      <w:r w:rsidR="0059285E" w:rsidRPr="00BA7E53">
        <w:t xml:space="preserve">ethodisch werken </w:t>
      </w:r>
      <w:r w:rsidR="00311E41" w:rsidRPr="00BA7E53">
        <w:t xml:space="preserve">is ondersteunend aan </w:t>
      </w:r>
      <w:r w:rsidR="004F001E" w:rsidRPr="00BA7E53">
        <w:t xml:space="preserve">de dagelijkse zorgverlening, geeft houvast voor medewerkers en draagt bij aan </w:t>
      </w:r>
      <w:r w:rsidR="00533939" w:rsidRPr="00BA7E53">
        <w:t>kwaliteit van zorg</w:t>
      </w:r>
      <w:r w:rsidR="00CA57C9" w:rsidRPr="00BA7E53">
        <w:t xml:space="preserve">. Het </w:t>
      </w:r>
      <w:r w:rsidR="000757DB" w:rsidRPr="00BA7E53">
        <w:t xml:space="preserve">betekent </w:t>
      </w:r>
      <w:r w:rsidR="00CA57C9" w:rsidRPr="00BA7E53">
        <w:t xml:space="preserve">werken vanuit </w:t>
      </w:r>
      <w:r w:rsidR="00765345" w:rsidRPr="00BA7E53">
        <w:t xml:space="preserve">de </w:t>
      </w:r>
      <w:r w:rsidR="0059285E" w:rsidRPr="00BA7E53">
        <w:t>visie</w:t>
      </w:r>
      <w:r w:rsidR="00474BDD" w:rsidRPr="00BA7E53">
        <w:t xml:space="preserve"> </w:t>
      </w:r>
      <w:r w:rsidR="00765345" w:rsidRPr="00BA7E53">
        <w:t xml:space="preserve">van Malderburch, in gesprek </w:t>
      </w:r>
      <w:r w:rsidR="00A271C9" w:rsidRPr="00BA7E53">
        <w:t xml:space="preserve">zijn </w:t>
      </w:r>
      <w:r w:rsidR="00765345" w:rsidRPr="00BA7E53">
        <w:t>met de client en zijn/haar naaste vanaf het eerste contact met Malderburch</w:t>
      </w:r>
      <w:r w:rsidR="00A271C9" w:rsidRPr="00BA7E53">
        <w:t xml:space="preserve"> waarbij de</w:t>
      </w:r>
      <w:r w:rsidR="00474BDD" w:rsidRPr="00BA7E53">
        <w:t xml:space="preserve"> opbouw van het </w:t>
      </w:r>
      <w:r w:rsidR="004A1F3B" w:rsidRPr="00BA7E53">
        <w:t>PUUR-zorgdossier</w:t>
      </w:r>
      <w:r w:rsidR="00765345" w:rsidRPr="00BA7E53">
        <w:t xml:space="preserve">, </w:t>
      </w:r>
      <w:r w:rsidR="00474BDD" w:rsidRPr="00BA7E53">
        <w:t>en daaraan verwante rapportages</w:t>
      </w:r>
      <w:r w:rsidR="00A271C9" w:rsidRPr="00BA7E53">
        <w:t xml:space="preserve"> ondersteunend is.</w:t>
      </w:r>
      <w:r w:rsidR="00DA438C" w:rsidRPr="00BA7E53">
        <w:t xml:space="preserve"> </w:t>
      </w:r>
    </w:p>
    <w:p w14:paraId="2A2871D9" w14:textId="163F2FDA" w:rsidR="00145307" w:rsidRPr="00DD4162" w:rsidRDefault="00DA438C" w:rsidP="00341C1C">
      <w:pPr>
        <w:spacing w:line="276" w:lineRule="auto"/>
        <w:rPr>
          <w:rStyle w:val="Kop2Char"/>
          <w:rFonts w:asciiTheme="minorHAnsi" w:eastAsiaTheme="minorHAnsi" w:hAnsiTheme="minorHAnsi" w:cstheme="minorBidi"/>
          <w:color w:val="auto"/>
          <w:sz w:val="22"/>
          <w:szCs w:val="22"/>
        </w:rPr>
      </w:pPr>
      <w:r w:rsidRPr="00BA7E53">
        <w:t>Het meest lastige bleek oo</w:t>
      </w:r>
      <w:r w:rsidR="00816A60" w:rsidRPr="00BA7E53">
        <w:t xml:space="preserve">k </w:t>
      </w:r>
      <w:r w:rsidRPr="00BA7E53">
        <w:t xml:space="preserve">nu weer het </w:t>
      </w:r>
      <w:r w:rsidR="00112D7E" w:rsidRPr="00BA7E53">
        <w:t xml:space="preserve">aantoonbaar </w:t>
      </w:r>
      <w:r w:rsidRPr="00BA7E53">
        <w:t>waarborgen van de continuïteit</w:t>
      </w:r>
      <w:r w:rsidR="00112D7E" w:rsidRPr="00BA7E53">
        <w:t xml:space="preserve"> </w:t>
      </w:r>
      <w:r w:rsidR="00C053D6" w:rsidRPr="00BA7E53">
        <w:t>in zorgdossiers</w:t>
      </w:r>
      <w:r w:rsidR="00533939" w:rsidRPr="00BA7E53">
        <w:t xml:space="preserve"> zoals eerder in dit verslag aangegeven </w:t>
      </w:r>
      <w:r w:rsidR="00C053D6" w:rsidRPr="00BA7E53">
        <w:t xml:space="preserve">vanwege </w:t>
      </w:r>
      <w:r w:rsidR="00816EAC" w:rsidRPr="00BA7E53">
        <w:t>krapte op de arbeidsmarkt</w:t>
      </w:r>
      <w:r w:rsidR="00C53CF0" w:rsidRPr="00BA7E53">
        <w:t xml:space="preserve"> en inzet van verschillende zzp ‘ers. </w:t>
      </w:r>
      <w:r w:rsidR="001012C3" w:rsidRPr="00BA7E53">
        <w:t xml:space="preserve">Met veel hand en spandiensten </w:t>
      </w:r>
      <w:r w:rsidR="00080196" w:rsidRPr="00BA7E53">
        <w:t xml:space="preserve">zorgden </w:t>
      </w:r>
      <w:r w:rsidR="001012C3" w:rsidRPr="00BA7E53">
        <w:t xml:space="preserve">de collega ’s van de werkgroep methodisch werken </w:t>
      </w:r>
      <w:r w:rsidR="00080196" w:rsidRPr="00BA7E53">
        <w:t xml:space="preserve">bij elkaar voor ondersteuning en/of het volledig maken van de </w:t>
      </w:r>
      <w:r w:rsidR="00080196" w:rsidRPr="002F11D5">
        <w:t xml:space="preserve">dossiers. </w:t>
      </w:r>
      <w:r w:rsidRPr="002F11D5">
        <w:t xml:space="preserve"> </w:t>
      </w:r>
    </w:p>
    <w:p w14:paraId="0DB1AA8B" w14:textId="77777777" w:rsidR="008C0B98" w:rsidRPr="002F11D5" w:rsidRDefault="008127D4" w:rsidP="00341C1C">
      <w:pPr>
        <w:pStyle w:val="Kop4"/>
        <w:numPr>
          <w:ilvl w:val="2"/>
          <w:numId w:val="4"/>
        </w:numPr>
        <w:spacing w:line="276" w:lineRule="auto"/>
        <w:rPr>
          <w:color w:val="auto"/>
        </w:rPr>
      </w:pPr>
      <w:bookmarkStart w:id="39" w:name="_Toc136870580"/>
      <w:r w:rsidRPr="002F11D5">
        <w:rPr>
          <w:color w:val="auto"/>
        </w:rPr>
        <w:t>Systematisch reflecteren</w:t>
      </w:r>
      <w:bookmarkEnd w:id="39"/>
      <w:r w:rsidRPr="002F11D5">
        <w:rPr>
          <w:color w:val="auto"/>
        </w:rPr>
        <w:t xml:space="preserve"> </w:t>
      </w:r>
    </w:p>
    <w:p w14:paraId="79B83942" w14:textId="6A3D89AF" w:rsidR="008127D4" w:rsidRPr="002F11D5" w:rsidRDefault="008C0B98" w:rsidP="00341C1C">
      <w:pPr>
        <w:spacing w:after="0" w:line="276" w:lineRule="auto"/>
        <w:rPr>
          <w:rFonts w:cstheme="minorHAnsi"/>
          <w:bCs/>
        </w:rPr>
      </w:pPr>
      <w:r w:rsidRPr="002F11D5">
        <w:rPr>
          <w:rFonts w:cstheme="minorHAnsi"/>
          <w:bCs/>
        </w:rPr>
        <w:t>De zorgaanbieder zorgt dat zorgverleners ruimte krijgen om systematisch te reflecteren op goede, veilige en persoonsgerichte zorg</w:t>
      </w:r>
      <w:r w:rsidR="001B314F" w:rsidRPr="002F11D5">
        <w:rPr>
          <w:rFonts w:cstheme="minorHAnsi"/>
          <w:bCs/>
        </w:rPr>
        <w:t xml:space="preserve"> (norm 2.3)</w:t>
      </w:r>
      <w:r w:rsidRPr="002F11D5">
        <w:rPr>
          <w:rFonts w:cstheme="minorHAnsi"/>
          <w:bCs/>
        </w:rPr>
        <w:t xml:space="preserve">. </w:t>
      </w:r>
      <w:r w:rsidR="00512A9E">
        <w:rPr>
          <w:rFonts w:cstheme="minorHAnsi"/>
          <w:bCs/>
        </w:rPr>
        <w:br/>
      </w:r>
      <w:r w:rsidRPr="002F11D5">
        <w:rPr>
          <w:rFonts w:cstheme="minorHAnsi"/>
          <w:bCs/>
        </w:rPr>
        <w:t>Vanuit de reflectie kunnen zorgverleners verbeteringen toepassen.</w:t>
      </w:r>
      <w:r w:rsidR="00C963A7" w:rsidRPr="002F11D5">
        <w:rPr>
          <w:rFonts w:cstheme="minorHAnsi"/>
          <w:bCs/>
        </w:rPr>
        <w:t xml:space="preserve"> </w:t>
      </w:r>
    </w:p>
    <w:p w14:paraId="554B4408" w14:textId="77777777" w:rsidR="00512A9E" w:rsidRDefault="00512A9E" w:rsidP="00341C1C">
      <w:pPr>
        <w:pStyle w:val="Geenafstand"/>
        <w:spacing w:line="276" w:lineRule="auto"/>
        <w:rPr>
          <w:u w:val="single"/>
        </w:rPr>
      </w:pPr>
    </w:p>
    <w:p w14:paraId="3B97E75F" w14:textId="55D7DD22" w:rsidR="00A25567" w:rsidRPr="0005297F" w:rsidRDefault="00A25567" w:rsidP="00341C1C">
      <w:pPr>
        <w:pStyle w:val="Geenafstand"/>
        <w:spacing w:line="276" w:lineRule="auto"/>
        <w:rPr>
          <w:u w:val="single"/>
        </w:rPr>
      </w:pPr>
      <w:r w:rsidRPr="0005297F">
        <w:rPr>
          <w:u w:val="single"/>
        </w:rPr>
        <w:t xml:space="preserve">Bevinding vanuit IGJ: </w:t>
      </w:r>
    </w:p>
    <w:p w14:paraId="42B48F38" w14:textId="77777777" w:rsidR="00A25567" w:rsidRPr="0005297F" w:rsidRDefault="00ED7B1F" w:rsidP="00341C1C">
      <w:pPr>
        <w:spacing w:line="276" w:lineRule="auto"/>
        <w:rPr>
          <w:rFonts w:eastAsia="Calibri" w:cstheme="minorHAnsi"/>
        </w:rPr>
      </w:pPr>
      <w:r w:rsidRPr="0005297F">
        <w:rPr>
          <w:rFonts w:eastAsia="Calibri" w:cstheme="minorHAnsi"/>
        </w:rPr>
        <w:t xml:space="preserve">De IGJ constateerde dat het voor medewerkers </w:t>
      </w:r>
      <w:r w:rsidR="00E73CEB" w:rsidRPr="0005297F">
        <w:rPr>
          <w:rFonts w:eastAsia="Calibri" w:cstheme="minorHAnsi"/>
        </w:rPr>
        <w:t xml:space="preserve">lastig was om tijd vrij te maken om deel te nemen aan commissies of teamoverleggen waarin juist gereflecteerd wordt. </w:t>
      </w:r>
    </w:p>
    <w:p w14:paraId="3321C6A9" w14:textId="77777777" w:rsidR="00A25567" w:rsidRPr="0005297F" w:rsidRDefault="00A25567" w:rsidP="00341C1C">
      <w:pPr>
        <w:pStyle w:val="Geenafstand"/>
        <w:spacing w:line="276" w:lineRule="auto"/>
        <w:rPr>
          <w:u w:val="single"/>
        </w:rPr>
      </w:pPr>
      <w:r w:rsidRPr="0005297F">
        <w:rPr>
          <w:u w:val="single"/>
        </w:rPr>
        <w:t xml:space="preserve">Verbetering: </w:t>
      </w:r>
    </w:p>
    <w:p w14:paraId="18CD4322" w14:textId="2C89EBC1" w:rsidR="00C47080" w:rsidRPr="00847D75" w:rsidRDefault="00450A22" w:rsidP="00341C1C">
      <w:pPr>
        <w:spacing w:line="276" w:lineRule="auto"/>
      </w:pPr>
      <w:r w:rsidRPr="0005297F">
        <w:rPr>
          <w:rFonts w:eastAsia="Calibri" w:cstheme="minorHAnsi"/>
        </w:rPr>
        <w:t>Een van de verbeteringen binnen de mogelijkheden was b</w:t>
      </w:r>
      <w:r w:rsidR="00C12263" w:rsidRPr="0005297F">
        <w:rPr>
          <w:rFonts w:eastAsia="Calibri" w:cstheme="minorHAnsi"/>
        </w:rPr>
        <w:t>ijvoorbeeld</w:t>
      </w:r>
      <w:r w:rsidRPr="0005297F">
        <w:rPr>
          <w:rFonts w:eastAsia="Calibri" w:cstheme="minorHAnsi"/>
        </w:rPr>
        <w:t xml:space="preserve"> het anders organiseren zoals </w:t>
      </w:r>
      <w:r w:rsidR="00C12263" w:rsidRPr="0005297F">
        <w:rPr>
          <w:rFonts w:eastAsia="Calibri" w:cstheme="minorHAnsi"/>
        </w:rPr>
        <w:t xml:space="preserve">m.b.t. </w:t>
      </w:r>
      <w:r w:rsidRPr="0005297F">
        <w:rPr>
          <w:rFonts w:eastAsia="Calibri" w:cstheme="minorHAnsi"/>
        </w:rPr>
        <w:t xml:space="preserve">het Wzd-overleg. Er werd een planning gemaakt wie wanneer contact kon leggen met de Wzd-functionaris om individuele </w:t>
      </w:r>
      <w:r w:rsidR="00C12263" w:rsidRPr="0005297F">
        <w:rPr>
          <w:rFonts w:eastAsia="Calibri" w:cstheme="minorHAnsi"/>
        </w:rPr>
        <w:t>casuïstiek</w:t>
      </w:r>
      <w:r w:rsidRPr="0005297F">
        <w:rPr>
          <w:rFonts w:eastAsia="Calibri" w:cstheme="minorHAnsi"/>
        </w:rPr>
        <w:t xml:space="preserve"> te bespreken. Dit koste </w:t>
      </w:r>
      <w:r w:rsidR="00C12263" w:rsidRPr="0005297F">
        <w:rPr>
          <w:rFonts w:eastAsia="Calibri" w:cstheme="minorHAnsi"/>
        </w:rPr>
        <w:t>de zorgmedewerker</w:t>
      </w:r>
      <w:r w:rsidRPr="0005297F">
        <w:rPr>
          <w:rFonts w:eastAsia="Calibri" w:cstheme="minorHAnsi"/>
        </w:rPr>
        <w:t xml:space="preserve"> minder tijd en </w:t>
      </w:r>
      <w:r w:rsidR="00C12263" w:rsidRPr="0005297F">
        <w:rPr>
          <w:rFonts w:eastAsia="Calibri" w:cstheme="minorHAnsi"/>
        </w:rPr>
        <w:t>was meer op maat.</w:t>
      </w:r>
      <w:r w:rsidR="00C95BD5" w:rsidRPr="0005297F">
        <w:rPr>
          <w:rFonts w:eastAsia="Calibri" w:cstheme="minorHAnsi"/>
        </w:rPr>
        <w:t xml:space="preserve"> </w:t>
      </w:r>
      <w:r w:rsidR="00847D75">
        <w:rPr>
          <w:rFonts w:eastAsia="Calibri" w:cstheme="minorHAnsi"/>
        </w:rPr>
        <w:br/>
      </w:r>
      <w:r w:rsidR="00C95BD5" w:rsidRPr="0005297F">
        <w:t>Door de Wzd-functionaris en teamleiders is het belang van casuïstiekbespreking voor somatische afdelingen onder de aandacht gebracht. Dit vroeg met name om bewustwording, oog voor signaleren en bespreekbaar maken. Zorgmedewerkers vragen inmiddels aantoonbaar eerder hulp, het bespreken vindt waar nodig op maat plaats, 1 op 1 met de psycholoog of behandelaar, live of via Teams.</w:t>
      </w:r>
      <w:r w:rsidR="0005297F" w:rsidRPr="0005297F">
        <w:br/>
      </w:r>
      <w:r w:rsidR="00C95BD5" w:rsidRPr="0005297F">
        <w:t xml:space="preserve">Door de inmiddels volledige bezetting van teamleiders kan de mogelijkheid tot reflecteren en het uitvoeren hiervan beter in proces gezet worden. Dit betekent dat gestuurd wordt op zoveel mogelijk aanwezigheid van zorgmedewerkers in een teamoverleg aan de hand van planning, een vaste agenda, zowel op kwaliteitsthema ’s als casuïstiek, en in aanwezigheid van de kwaliteitsadviseur. </w:t>
      </w:r>
      <w:r w:rsidR="0005297F" w:rsidRPr="0005297F">
        <w:br/>
      </w:r>
      <w:r w:rsidR="00C95BD5" w:rsidRPr="0005297F">
        <w:t xml:space="preserve">De verdiepende gesprekken vinden o.a. in het gedragsspreekuur plaats. </w:t>
      </w:r>
      <w:r w:rsidR="00B84CB7">
        <w:br w:type="page"/>
      </w:r>
    </w:p>
    <w:p w14:paraId="119E33C9" w14:textId="678FCD94" w:rsidR="002C3B2B" w:rsidRPr="00341C1C" w:rsidRDefault="00B15A19" w:rsidP="00341C1C">
      <w:pPr>
        <w:pStyle w:val="Kop4"/>
        <w:numPr>
          <w:ilvl w:val="2"/>
          <w:numId w:val="4"/>
        </w:numPr>
        <w:spacing w:line="276" w:lineRule="auto"/>
        <w:rPr>
          <w:rFonts w:cstheme="minorHAnsi"/>
          <w:color w:val="auto"/>
        </w:rPr>
      </w:pPr>
      <w:bookmarkStart w:id="40" w:name="_Toc136870581"/>
      <w:r w:rsidRPr="00BA7E53">
        <w:rPr>
          <w:color w:val="auto"/>
        </w:rPr>
        <w:lastRenderedPageBreak/>
        <w:t>Bekwaamheid van medewerkers</w:t>
      </w:r>
      <w:bookmarkEnd w:id="40"/>
      <w:r w:rsidRPr="00BA7E53">
        <w:rPr>
          <w:color w:val="auto"/>
        </w:rPr>
        <w:t xml:space="preserve"> </w:t>
      </w:r>
      <w:r w:rsidRPr="00BA7E53">
        <w:rPr>
          <w:rFonts w:cstheme="minorHAnsi"/>
          <w:color w:val="auto"/>
        </w:rPr>
        <w:t xml:space="preserve"> </w:t>
      </w:r>
    </w:p>
    <w:p w14:paraId="37A22D3D" w14:textId="26949D29" w:rsidR="00C47080" w:rsidRDefault="00B15A19" w:rsidP="00341C1C">
      <w:pPr>
        <w:spacing w:after="0" w:line="276" w:lineRule="auto"/>
        <w:rPr>
          <w:rFonts w:cstheme="minorHAnsi"/>
          <w:bCs/>
        </w:rPr>
      </w:pPr>
      <w:r w:rsidRPr="00290371">
        <w:rPr>
          <w:rFonts w:cstheme="minorHAnsi"/>
        </w:rPr>
        <w:t xml:space="preserve">Als zorgaanbieder heeft Malderburch de taak om ervoor te zorgen dat er voldoende deskundige medewerkers </w:t>
      </w:r>
      <w:r w:rsidRPr="00290371">
        <w:rPr>
          <w:rFonts w:cstheme="minorHAnsi"/>
          <w:bCs/>
        </w:rPr>
        <w:t>beschikbaar zijn, afgestemd op de aanwezige cliënten en actuele zorgvragen</w:t>
      </w:r>
      <w:r w:rsidR="001B314F" w:rsidRPr="00290371">
        <w:rPr>
          <w:rFonts w:cstheme="minorHAnsi"/>
          <w:bCs/>
        </w:rPr>
        <w:t xml:space="preserve"> (norm 2.5).</w:t>
      </w:r>
    </w:p>
    <w:p w14:paraId="1A1CA0E8" w14:textId="0CA9A78B" w:rsidR="002840E7" w:rsidRPr="00D56F6E" w:rsidRDefault="002840E7" w:rsidP="00341C1C">
      <w:pPr>
        <w:pStyle w:val="Geenafstand"/>
        <w:spacing w:line="276" w:lineRule="auto"/>
        <w:rPr>
          <w:u w:val="single"/>
        </w:rPr>
      </w:pPr>
      <w:r w:rsidRPr="00D56F6E">
        <w:rPr>
          <w:u w:val="single"/>
        </w:rPr>
        <w:t>Bevinding</w:t>
      </w:r>
      <w:r w:rsidR="00F82CB0">
        <w:rPr>
          <w:u w:val="single"/>
        </w:rPr>
        <w:t xml:space="preserve"> vanuit de IGJ</w:t>
      </w:r>
      <w:r w:rsidRPr="00D56F6E">
        <w:rPr>
          <w:u w:val="single"/>
        </w:rPr>
        <w:t>:</w:t>
      </w:r>
    </w:p>
    <w:p w14:paraId="575594AF" w14:textId="77777777" w:rsidR="002840E7" w:rsidRPr="00D56F6E" w:rsidRDefault="002840E7" w:rsidP="00341C1C">
      <w:pPr>
        <w:spacing w:line="276" w:lineRule="auto"/>
        <w:rPr>
          <w:u w:val="single"/>
        </w:rPr>
      </w:pPr>
      <w:r w:rsidRPr="00D56F6E">
        <w:t xml:space="preserve">De bezetting op de afdelingen/ woningen is lastig rond te krijgen, wisselend per team; vaste zorgverleners voelen zich extra belast wanneer er veel invalkrachten zijn. </w:t>
      </w:r>
    </w:p>
    <w:p w14:paraId="0935E474" w14:textId="71025305" w:rsidR="002840E7" w:rsidRPr="00D56F6E" w:rsidRDefault="002840E7" w:rsidP="00341C1C">
      <w:pPr>
        <w:pStyle w:val="Geenafstand"/>
        <w:spacing w:line="276" w:lineRule="auto"/>
        <w:rPr>
          <w:u w:val="single"/>
        </w:rPr>
      </w:pPr>
      <w:r w:rsidRPr="00D56F6E">
        <w:rPr>
          <w:u w:val="single"/>
        </w:rPr>
        <w:t>Verbetering</w:t>
      </w:r>
      <w:r w:rsidR="00C47080">
        <w:rPr>
          <w:u w:val="single"/>
        </w:rPr>
        <w:t>en</w:t>
      </w:r>
      <w:r w:rsidRPr="00D56F6E">
        <w:rPr>
          <w:u w:val="single"/>
        </w:rPr>
        <w:t xml:space="preserve">: </w:t>
      </w:r>
    </w:p>
    <w:p w14:paraId="7389F8AD" w14:textId="77777777" w:rsidR="002840E7" w:rsidRPr="00D56F6E" w:rsidRDefault="002840E7" w:rsidP="00341C1C">
      <w:pPr>
        <w:spacing w:line="276" w:lineRule="auto"/>
      </w:pPr>
      <w:r w:rsidRPr="00D56F6E">
        <w:t xml:space="preserve">Op verschillende manieren is ingezet op het werven en behouden van medewerkers: </w:t>
      </w:r>
    </w:p>
    <w:p w14:paraId="0F15EA14" w14:textId="5174E2EE" w:rsidR="002840E7" w:rsidRPr="00D56F6E" w:rsidRDefault="00C47080" w:rsidP="00341C1C">
      <w:pPr>
        <w:pStyle w:val="Geenafstand"/>
        <w:spacing w:line="276" w:lineRule="auto"/>
      </w:pPr>
      <w:r>
        <w:t>Op k</w:t>
      </w:r>
      <w:r w:rsidR="002840E7" w:rsidRPr="00D56F6E">
        <w:t xml:space="preserve">orte termijn: </w:t>
      </w:r>
    </w:p>
    <w:p w14:paraId="56C1C407" w14:textId="77777777" w:rsidR="002840E7" w:rsidRPr="00D56F6E" w:rsidRDefault="002840E7">
      <w:pPr>
        <w:pStyle w:val="Lijstalinea"/>
        <w:numPr>
          <w:ilvl w:val="0"/>
          <w:numId w:val="23"/>
        </w:numPr>
        <w:spacing w:line="276" w:lineRule="auto"/>
      </w:pPr>
      <w:r w:rsidRPr="00D56F6E">
        <w:t>Aanstelling van een recruiter die zich actief richt op Arbeidscommunicatie, veelal gebruik makend van social media om nieuwe/ andere doelgroepen te bereiken met voorzichtig resultaat;</w:t>
      </w:r>
    </w:p>
    <w:p w14:paraId="6569F421" w14:textId="77777777" w:rsidR="00C47080" w:rsidRDefault="002840E7">
      <w:pPr>
        <w:pStyle w:val="Lijstalinea"/>
        <w:numPr>
          <w:ilvl w:val="0"/>
          <w:numId w:val="23"/>
        </w:numPr>
        <w:spacing w:line="276" w:lineRule="auto"/>
      </w:pPr>
      <w:r w:rsidRPr="00D56F6E">
        <w:t>Intussen zijn zij-instromers en leerlingen geworven, kijkend naar de toekomst een waardevolle aanvulling</w:t>
      </w:r>
      <w:r w:rsidR="00C47080">
        <w:t xml:space="preserve">en. </w:t>
      </w:r>
    </w:p>
    <w:p w14:paraId="0EFD7F00" w14:textId="77777777" w:rsidR="002B649E" w:rsidRDefault="00341C1C" w:rsidP="002B649E">
      <w:pPr>
        <w:pStyle w:val="Geenafstand"/>
      </w:pPr>
      <w:r>
        <w:t>Op l</w:t>
      </w:r>
      <w:r w:rsidR="002840E7" w:rsidRPr="00D56F6E">
        <w:t xml:space="preserve">ange termijn: </w:t>
      </w:r>
    </w:p>
    <w:p w14:paraId="731CEF16" w14:textId="4CAFB5BE" w:rsidR="002840E7" w:rsidRDefault="002840E7">
      <w:pPr>
        <w:pStyle w:val="Lijstalinea"/>
        <w:numPr>
          <w:ilvl w:val="0"/>
          <w:numId w:val="24"/>
        </w:numPr>
        <w:spacing w:line="276" w:lineRule="auto"/>
      </w:pPr>
      <w:r w:rsidRPr="00D56F6E">
        <w:t xml:space="preserve">Opdracht aan de recruiter een Plan van Aanpak Arbeidscommunicatie op te stellen. Dit plan is op </w:t>
      </w:r>
      <w:r w:rsidR="00B84CB7">
        <w:br/>
      </w:r>
      <w:r w:rsidRPr="00D56F6E">
        <w:t xml:space="preserve">2 juni in </w:t>
      </w:r>
      <w:r w:rsidR="002C3B2B">
        <w:t xml:space="preserve">het </w:t>
      </w:r>
      <w:r w:rsidRPr="00D56F6E">
        <w:t xml:space="preserve">MT besproken met als doel breed en voor de langere termijn te werken aan medewerkersbeleid. </w:t>
      </w:r>
    </w:p>
    <w:p w14:paraId="2D4F80D8" w14:textId="36866DD7" w:rsidR="002840E7" w:rsidRPr="00D56F6E" w:rsidRDefault="002840E7" w:rsidP="00341C1C">
      <w:pPr>
        <w:spacing w:after="0" w:line="276" w:lineRule="auto"/>
        <w:rPr>
          <w:rFonts w:cstheme="minorHAnsi"/>
          <w:bCs/>
        </w:rPr>
      </w:pPr>
      <w:r w:rsidRPr="00D56F6E">
        <w:t>Wat betreft het kunnen behouden van medewerkers in deze tijd van landelijke arbeidskrapte is gestart met het ontwikkelen van kernwaarden, het waardentraject</w:t>
      </w:r>
      <w:r w:rsidRPr="00D56F6E">
        <w:rPr>
          <w:i/>
          <w:iCs/>
        </w:rPr>
        <w:t xml:space="preserve"> Waardevol </w:t>
      </w:r>
      <w:r w:rsidRPr="00D56F6E">
        <w:t>binnen Malderburch. Samen met medewerkers en leidinggevenden w</w:t>
      </w:r>
      <w:r w:rsidR="00FD2D67" w:rsidRPr="00D56F6E">
        <w:t>erd</w:t>
      </w:r>
      <w:r w:rsidRPr="00D56F6E">
        <w:t xml:space="preserve"> een set aan kernwaarden </w:t>
      </w:r>
      <w:r w:rsidR="00FD2D67" w:rsidRPr="00D56F6E">
        <w:t>ontwikkeld</w:t>
      </w:r>
      <w:r w:rsidRPr="00D56F6E">
        <w:t xml:space="preserve"> met bijbehorende gedragsindicatoren die het kompas van ons handelen vormen en in lijn zijn met de visie op zorg. Beoogd resultaat is dat medewerkers zich sterker kunnen identificeren met de cultuur van Malderburch waardoor minder verzuim en minder uitstroom volgt. Daarnaast zorgt dit voor een toename aan veiligheid in werk- en leercultuur, eveneens met minder verzuim en -uitstroom als gevolg. Het geldt als duidelijk kader waarbinnen gestuurd kan worden op professionele ontwikkeling.</w:t>
      </w:r>
    </w:p>
    <w:p w14:paraId="74A7CD0B" w14:textId="77777777" w:rsidR="002840E7" w:rsidRDefault="002840E7" w:rsidP="00341C1C">
      <w:pPr>
        <w:spacing w:after="0" w:line="276" w:lineRule="auto"/>
        <w:rPr>
          <w:rFonts w:cstheme="minorHAnsi"/>
          <w:bCs/>
        </w:rPr>
      </w:pPr>
    </w:p>
    <w:p w14:paraId="1AFA3B50" w14:textId="1080F87B" w:rsidR="00B15A19" w:rsidRPr="00290371" w:rsidRDefault="00FB7D6E" w:rsidP="00341C1C">
      <w:pPr>
        <w:spacing w:after="0" w:line="276" w:lineRule="auto"/>
        <w:rPr>
          <w:rFonts w:cstheme="minorHAnsi"/>
        </w:rPr>
      </w:pPr>
      <w:r w:rsidRPr="00290371">
        <w:rPr>
          <w:rFonts w:cstheme="minorHAnsi"/>
        </w:rPr>
        <w:t xml:space="preserve">De </w:t>
      </w:r>
      <w:r w:rsidR="00B15A19" w:rsidRPr="00290371">
        <w:rPr>
          <w:rFonts w:cstheme="minorHAnsi"/>
        </w:rPr>
        <w:t>bekwaamheid van medewerkers</w:t>
      </w:r>
      <w:r w:rsidR="00B60BD1" w:rsidRPr="00290371">
        <w:rPr>
          <w:rFonts w:cstheme="minorHAnsi"/>
        </w:rPr>
        <w:t>,</w:t>
      </w:r>
      <w:r w:rsidR="00B15A19" w:rsidRPr="00290371">
        <w:rPr>
          <w:rFonts w:cstheme="minorHAnsi"/>
        </w:rPr>
        <w:t xml:space="preserve"> zowel door het sturen op beleid, wie mag de voorbehouden handelingen uitvoeren, </w:t>
      </w:r>
      <w:r w:rsidR="00B60BD1" w:rsidRPr="00290371">
        <w:rPr>
          <w:rFonts w:cstheme="minorHAnsi"/>
        </w:rPr>
        <w:t>was in 202</w:t>
      </w:r>
      <w:r w:rsidR="00290371">
        <w:rPr>
          <w:rFonts w:cstheme="minorHAnsi"/>
        </w:rPr>
        <w:t>2</w:t>
      </w:r>
      <w:r w:rsidR="00B60BD1" w:rsidRPr="00290371">
        <w:rPr>
          <w:rFonts w:cstheme="minorHAnsi"/>
        </w:rPr>
        <w:t xml:space="preserve"> </w:t>
      </w:r>
      <w:r w:rsidR="00B15A19" w:rsidRPr="00290371">
        <w:rPr>
          <w:rFonts w:cstheme="minorHAnsi"/>
        </w:rPr>
        <w:t>inzichtelijk</w:t>
      </w:r>
      <w:r w:rsidR="00B60BD1" w:rsidRPr="00290371">
        <w:rPr>
          <w:rFonts w:cstheme="minorHAnsi"/>
        </w:rPr>
        <w:t>.</w:t>
      </w:r>
    </w:p>
    <w:p w14:paraId="0CC22576" w14:textId="18DA6073" w:rsidR="00B15A19" w:rsidRPr="00290371" w:rsidRDefault="00B15A19" w:rsidP="00341C1C">
      <w:pPr>
        <w:spacing w:after="0" w:line="276" w:lineRule="auto"/>
        <w:rPr>
          <w:rStyle w:val="Kop2Char"/>
          <w:color w:val="auto"/>
        </w:rPr>
      </w:pPr>
      <w:r w:rsidRPr="00290371">
        <w:rPr>
          <w:rFonts w:cstheme="minorHAnsi"/>
        </w:rPr>
        <w:t xml:space="preserve">In proces </w:t>
      </w:r>
      <w:r w:rsidR="00B60BD1" w:rsidRPr="00290371">
        <w:rPr>
          <w:rFonts w:cstheme="minorHAnsi"/>
        </w:rPr>
        <w:t>wa</w:t>
      </w:r>
      <w:r w:rsidRPr="00290371">
        <w:rPr>
          <w:rFonts w:cstheme="minorHAnsi"/>
        </w:rPr>
        <w:t>s uitgewerkt dat alleen bekwame medewerkers voorbehouden handelingen mogen uitvoeren</w:t>
      </w:r>
      <w:r w:rsidR="00B60BD1" w:rsidRPr="00290371">
        <w:rPr>
          <w:rFonts w:cstheme="minorHAnsi"/>
        </w:rPr>
        <w:t xml:space="preserve"> en </w:t>
      </w:r>
      <w:r w:rsidR="005D5C26">
        <w:rPr>
          <w:rFonts w:cstheme="minorHAnsi"/>
        </w:rPr>
        <w:t xml:space="preserve">was dit </w:t>
      </w:r>
      <w:r w:rsidR="00B60BD1" w:rsidRPr="00290371">
        <w:rPr>
          <w:rFonts w:cstheme="minorHAnsi"/>
        </w:rPr>
        <w:t xml:space="preserve">via </w:t>
      </w:r>
      <w:r w:rsidRPr="00290371">
        <w:rPr>
          <w:rFonts w:cstheme="minorHAnsi"/>
        </w:rPr>
        <w:t>Learnlinq in kaart gebracht</w:t>
      </w:r>
      <w:r w:rsidR="00B60BD1" w:rsidRPr="00290371">
        <w:rPr>
          <w:rFonts w:cstheme="minorHAnsi"/>
        </w:rPr>
        <w:t xml:space="preserve"> zodat teamleiders </w:t>
      </w:r>
      <w:r w:rsidR="00CC2B3A" w:rsidRPr="00290371">
        <w:rPr>
          <w:rFonts w:cstheme="minorHAnsi"/>
        </w:rPr>
        <w:t>erop</w:t>
      </w:r>
      <w:r w:rsidR="00B60BD1" w:rsidRPr="00290371">
        <w:rPr>
          <w:rFonts w:cstheme="minorHAnsi"/>
        </w:rPr>
        <w:t xml:space="preserve"> konden sturen. </w:t>
      </w:r>
      <w:r w:rsidR="00FD2D67">
        <w:rPr>
          <w:rFonts w:cstheme="minorHAnsi"/>
        </w:rPr>
        <w:br/>
      </w:r>
      <w:r w:rsidR="00BF0FB5" w:rsidRPr="00290371">
        <w:rPr>
          <w:rFonts w:cstheme="minorHAnsi"/>
        </w:rPr>
        <w:t>De p</w:t>
      </w:r>
      <w:r w:rsidRPr="00290371">
        <w:rPr>
          <w:rFonts w:cstheme="minorHAnsi"/>
        </w:rPr>
        <w:t xml:space="preserve">raktijktoetsingen urologie, injecteren en </w:t>
      </w:r>
      <w:r w:rsidR="005D5C26">
        <w:rPr>
          <w:rFonts w:cstheme="minorHAnsi"/>
        </w:rPr>
        <w:t>tiltechnieken</w:t>
      </w:r>
      <w:r w:rsidRPr="00290371">
        <w:rPr>
          <w:rFonts w:cstheme="minorHAnsi"/>
        </w:rPr>
        <w:t xml:space="preserve"> </w:t>
      </w:r>
      <w:r w:rsidR="00290371">
        <w:rPr>
          <w:rFonts w:cstheme="minorHAnsi"/>
        </w:rPr>
        <w:t>vonden ook i</w:t>
      </w:r>
      <w:r w:rsidR="00991A49" w:rsidRPr="00290371">
        <w:rPr>
          <w:rFonts w:cstheme="minorHAnsi"/>
        </w:rPr>
        <w:t>n 202</w:t>
      </w:r>
      <w:r w:rsidR="00290371">
        <w:rPr>
          <w:rFonts w:cstheme="minorHAnsi"/>
        </w:rPr>
        <w:t>2</w:t>
      </w:r>
      <w:r w:rsidR="00991A49" w:rsidRPr="00290371">
        <w:rPr>
          <w:rFonts w:cstheme="minorHAnsi"/>
        </w:rPr>
        <w:t xml:space="preserve"> weer doorgang. Het bleef echter </w:t>
      </w:r>
      <w:r w:rsidR="005D5C26">
        <w:rPr>
          <w:rFonts w:cstheme="minorHAnsi"/>
        </w:rPr>
        <w:t xml:space="preserve">opnieuw </w:t>
      </w:r>
      <w:r w:rsidR="00991A49" w:rsidRPr="00290371">
        <w:rPr>
          <w:rFonts w:cstheme="minorHAnsi"/>
        </w:rPr>
        <w:t xml:space="preserve">lastig om de roosters zodanig gevuld te krijgen dat de </w:t>
      </w:r>
      <w:r w:rsidR="00CC2B3A" w:rsidRPr="00290371">
        <w:rPr>
          <w:rFonts w:cstheme="minorHAnsi"/>
        </w:rPr>
        <w:t>kwaliteit, deskundigheid</w:t>
      </w:r>
      <w:r w:rsidR="00991A49" w:rsidRPr="00290371">
        <w:rPr>
          <w:rFonts w:cstheme="minorHAnsi"/>
        </w:rPr>
        <w:t xml:space="preserve"> en bevoegdheid van medewerkers gedekt was om alle zorg uit te kunnen voeren. Soms betekende </w:t>
      </w:r>
      <w:r w:rsidR="00404B33">
        <w:rPr>
          <w:rFonts w:cstheme="minorHAnsi"/>
        </w:rPr>
        <w:t xml:space="preserve">het </w:t>
      </w:r>
      <w:r w:rsidR="00991A49" w:rsidRPr="00290371">
        <w:rPr>
          <w:rFonts w:cstheme="minorHAnsi"/>
        </w:rPr>
        <w:t xml:space="preserve">dat </w:t>
      </w:r>
      <w:r w:rsidR="00404B33">
        <w:rPr>
          <w:rFonts w:cstheme="minorHAnsi"/>
        </w:rPr>
        <w:t xml:space="preserve">een praktische oplossing was dat </w:t>
      </w:r>
      <w:r w:rsidR="00991A49" w:rsidRPr="00290371">
        <w:rPr>
          <w:rFonts w:cstheme="minorHAnsi"/>
        </w:rPr>
        <w:t xml:space="preserve">de medicatie door een collega van een andere afdeling werd gegeven. </w:t>
      </w:r>
    </w:p>
    <w:p w14:paraId="55666558" w14:textId="4670E67D" w:rsidR="00B15A19" w:rsidRPr="00EA75F3" w:rsidRDefault="006F5F73" w:rsidP="00341C1C">
      <w:pPr>
        <w:spacing w:line="276" w:lineRule="auto"/>
        <w:rPr>
          <w:rFonts w:ascii="Verdana" w:hAnsi="Verdana" w:cs="Arial"/>
          <w:b/>
          <w:color w:val="FF0000"/>
          <w:sz w:val="16"/>
          <w:szCs w:val="16"/>
        </w:rPr>
      </w:pPr>
      <w:r>
        <w:rPr>
          <w:rFonts w:ascii="Verdana" w:hAnsi="Verdana" w:cs="Arial"/>
          <w:b/>
          <w:color w:val="FF0000"/>
          <w:sz w:val="16"/>
          <w:szCs w:val="16"/>
        </w:rPr>
        <w:br w:type="page"/>
      </w:r>
    </w:p>
    <w:p w14:paraId="6D38DF96" w14:textId="77777777" w:rsidR="00EE2276" w:rsidRDefault="00EE2276" w:rsidP="00341C1C">
      <w:pPr>
        <w:pStyle w:val="Kop4"/>
        <w:numPr>
          <w:ilvl w:val="2"/>
          <w:numId w:val="4"/>
        </w:numPr>
        <w:spacing w:line="276" w:lineRule="auto"/>
        <w:rPr>
          <w:color w:val="auto"/>
        </w:rPr>
      </w:pPr>
      <w:bookmarkStart w:id="41" w:name="_Toc136870582"/>
      <w:r w:rsidRPr="00E21F12">
        <w:rPr>
          <w:color w:val="auto"/>
        </w:rPr>
        <w:lastRenderedPageBreak/>
        <w:t>Multidisciplinair werken en inschakelen van expertise</w:t>
      </w:r>
      <w:bookmarkEnd w:id="41"/>
      <w:r w:rsidRPr="00E21F12">
        <w:rPr>
          <w:color w:val="auto"/>
        </w:rPr>
        <w:t xml:space="preserve"> </w:t>
      </w:r>
    </w:p>
    <w:p w14:paraId="0227ACDA" w14:textId="77777777" w:rsidR="006F5F73" w:rsidRPr="006F5F73" w:rsidRDefault="006F5F73" w:rsidP="00341C1C">
      <w:pPr>
        <w:spacing w:line="276" w:lineRule="auto"/>
      </w:pPr>
    </w:p>
    <w:p w14:paraId="39E66951" w14:textId="6DC02393" w:rsidR="00AB2470" w:rsidRPr="00E21F12" w:rsidRDefault="00AB2470" w:rsidP="00341C1C">
      <w:pPr>
        <w:spacing w:line="276" w:lineRule="auto"/>
      </w:pPr>
      <w:r w:rsidRPr="00E21F12">
        <w:t>Zorgmedewerkers werken multidisciplinair en schakelen tijdig disciplines en specifieke expertise in van binnen of buiten de organisatie. In deze samenwerking maken zorgverleners afspraken wie waarvoor verantwoordelijk is (</w:t>
      </w:r>
      <w:r w:rsidR="00812F47">
        <w:t>N</w:t>
      </w:r>
      <w:r w:rsidRPr="00E21F12">
        <w:t>orm 2.7).</w:t>
      </w:r>
    </w:p>
    <w:p w14:paraId="4E0A3D3B" w14:textId="2B5B8F6D" w:rsidR="00715306" w:rsidRPr="00864782" w:rsidRDefault="0061560D" w:rsidP="00341C1C">
      <w:pPr>
        <w:spacing w:line="276" w:lineRule="auto"/>
      </w:pPr>
      <w:r w:rsidRPr="00864782">
        <w:t xml:space="preserve">Binnen </w:t>
      </w:r>
      <w:r w:rsidR="00EE2276" w:rsidRPr="00864782">
        <w:t xml:space="preserve">Malderburch </w:t>
      </w:r>
      <w:r w:rsidRPr="00864782">
        <w:t xml:space="preserve">wordt samengewerkt </w:t>
      </w:r>
      <w:r w:rsidR="00991A49" w:rsidRPr="00864782">
        <w:t xml:space="preserve">met de </w:t>
      </w:r>
      <w:r w:rsidR="00EE2276" w:rsidRPr="00864782">
        <w:t xml:space="preserve">behandeldiensten </w:t>
      </w:r>
      <w:r w:rsidR="00991A49" w:rsidRPr="00864782">
        <w:t xml:space="preserve">van </w:t>
      </w:r>
      <w:r w:rsidR="00EE2276" w:rsidRPr="00864782">
        <w:t>Novicare</w:t>
      </w:r>
      <w:r w:rsidRPr="00864782">
        <w:t xml:space="preserve"> </w:t>
      </w:r>
      <w:r w:rsidR="00991A49" w:rsidRPr="00864782">
        <w:t>aan de hand van same</w:t>
      </w:r>
      <w:r w:rsidR="00694C0D" w:rsidRPr="00864782">
        <w:t>nwerkingsafspraken</w:t>
      </w:r>
      <w:r w:rsidRPr="00864782">
        <w:t xml:space="preserve">. Deze </w:t>
      </w:r>
      <w:r w:rsidR="001B0C48" w:rsidRPr="00864782">
        <w:t xml:space="preserve">zijn ook in 2022 </w:t>
      </w:r>
      <w:r w:rsidR="00376BE6" w:rsidRPr="00864782">
        <w:t>met de relatiebeheerde</w:t>
      </w:r>
      <w:r w:rsidR="001B0C48" w:rsidRPr="00864782">
        <w:t>r, specialist ouderen</w:t>
      </w:r>
      <w:r w:rsidR="00864782" w:rsidRPr="00864782">
        <w:t>geneeskunde</w:t>
      </w:r>
      <w:r w:rsidR="001B0C48" w:rsidRPr="00864782">
        <w:t xml:space="preserve">, manager zorg en kwaliteitsadviseur </w:t>
      </w:r>
      <w:r w:rsidR="00376BE6" w:rsidRPr="00864782">
        <w:t>afgestemd.</w:t>
      </w:r>
      <w:r w:rsidR="00694C0D" w:rsidRPr="00864782">
        <w:t xml:space="preserve"> </w:t>
      </w:r>
      <w:r w:rsidR="001B0C48" w:rsidRPr="00864782">
        <w:br/>
      </w:r>
      <w:r w:rsidR="00376BE6" w:rsidRPr="00864782">
        <w:t xml:space="preserve">Het inschakelen van </w:t>
      </w:r>
      <w:r w:rsidR="008C0B98" w:rsidRPr="00864782">
        <w:t>een andere discipline</w:t>
      </w:r>
      <w:r w:rsidR="00376BE6" w:rsidRPr="00864782">
        <w:t xml:space="preserve"> is daarmee voor zorgmedewerkers helder. </w:t>
      </w:r>
      <w:r w:rsidR="009D2CA1" w:rsidRPr="00864782">
        <w:t>Ook werd veelvuldig samengewerkt met de paramedici, zoals psycholoog, ergotherapeut, logopedist</w:t>
      </w:r>
      <w:r w:rsidR="005662D6" w:rsidRPr="00864782">
        <w:t xml:space="preserve"> en diëtist. </w:t>
      </w:r>
      <w:r w:rsidR="00C16818" w:rsidRPr="00864782">
        <w:t>F</w:t>
      </w:r>
      <w:r w:rsidR="005662D6" w:rsidRPr="00864782">
        <w:t>ysiotherap</w:t>
      </w:r>
      <w:r w:rsidR="00C16818" w:rsidRPr="00864782">
        <w:t>ie</w:t>
      </w:r>
      <w:r w:rsidR="005662D6" w:rsidRPr="00864782">
        <w:t xml:space="preserve"> </w:t>
      </w:r>
      <w:r w:rsidR="00CD1B2D" w:rsidRPr="00864782">
        <w:t xml:space="preserve">werd vanuit de lokale praktijk </w:t>
      </w:r>
      <w:r w:rsidR="008D4421" w:rsidRPr="00864782">
        <w:t xml:space="preserve">grenzend aan de locatie Malderburch </w:t>
      </w:r>
      <w:r w:rsidR="00CD1B2D" w:rsidRPr="00864782">
        <w:t xml:space="preserve">ingezet. </w:t>
      </w:r>
      <w:r w:rsidR="008C0B98" w:rsidRPr="00864782">
        <w:br/>
      </w:r>
      <w:r w:rsidR="00B73443" w:rsidRPr="00864782">
        <w:t xml:space="preserve">Maandelijks vond contact tussen de </w:t>
      </w:r>
      <w:r w:rsidR="008C0B98" w:rsidRPr="00864782">
        <w:t xml:space="preserve">specialist ouderengeneeskunde </w:t>
      </w:r>
      <w:r w:rsidR="00B73443" w:rsidRPr="00864782">
        <w:t xml:space="preserve">en manager zorg en welzijn plaats </w:t>
      </w:r>
      <w:r w:rsidR="008C0B98" w:rsidRPr="00864782">
        <w:t xml:space="preserve">over de gang van zaken </w:t>
      </w:r>
      <w:r w:rsidR="00694C0D" w:rsidRPr="00864782">
        <w:t xml:space="preserve">zodat </w:t>
      </w:r>
      <w:r w:rsidR="008C0B98" w:rsidRPr="00864782">
        <w:t>afspraken waar nodig</w:t>
      </w:r>
      <w:r w:rsidR="00AB2470" w:rsidRPr="00864782">
        <w:t xml:space="preserve"> en tijdig konden worden bijgesteld</w:t>
      </w:r>
      <w:r w:rsidR="008C0B98" w:rsidRPr="00864782">
        <w:t>.</w:t>
      </w:r>
      <w:r w:rsidR="00980CC9" w:rsidRPr="00864782">
        <w:t xml:space="preserve"> </w:t>
      </w:r>
      <w:r w:rsidR="00864782" w:rsidRPr="00864782">
        <w:t xml:space="preserve">Denk aan het herijken van </w:t>
      </w:r>
      <w:r w:rsidR="005B660B" w:rsidRPr="00864782">
        <w:t>wederzijdse verwachtingen</w:t>
      </w:r>
      <w:r w:rsidR="00C02EB4" w:rsidRPr="00864782">
        <w:t>,</w:t>
      </w:r>
      <w:r w:rsidR="005B660B" w:rsidRPr="00864782">
        <w:t xml:space="preserve"> gericht op eigenaarschap t.a.v. hun rol in het cliëntdossier en multidisciplinaire evaluatie hiervan.</w:t>
      </w:r>
      <w:r w:rsidR="00715306">
        <w:t xml:space="preserve"> Of de signalering van de diëtiste op het inzetten van medische voeding i.p.v. </w:t>
      </w:r>
      <w:r w:rsidR="009264A7">
        <w:t>aanvullende</w:t>
      </w:r>
      <w:r w:rsidR="00167356">
        <w:t xml:space="preserve"> (eiwit verrijkte)</w:t>
      </w:r>
      <w:r w:rsidR="009264A7">
        <w:t xml:space="preserve"> voeding waarop acties werden uitgezet.  </w:t>
      </w:r>
      <w:r w:rsidR="009264A7">
        <w:br/>
      </w:r>
      <w:r w:rsidR="00864782" w:rsidRPr="00864782">
        <w:t xml:space="preserve">Ook het </w:t>
      </w:r>
      <w:r w:rsidR="005B660B" w:rsidRPr="00864782">
        <w:t xml:space="preserve">werken met </w:t>
      </w:r>
      <w:r w:rsidR="00864782" w:rsidRPr="00864782">
        <w:t>Medimo en de CWZ-apotheek werd geëvalueerd en bleek naar ieders tevredenheid te zijn</w:t>
      </w:r>
      <w:r w:rsidR="005B660B" w:rsidRPr="00864782">
        <w:t>.</w:t>
      </w:r>
      <w:r w:rsidR="00864782" w:rsidRPr="00864782">
        <w:t xml:space="preserve"> Waar iets niet goed verliep </w:t>
      </w:r>
      <w:r w:rsidR="006B5D4D">
        <w:t xml:space="preserve">in verstrekking </w:t>
      </w:r>
      <w:r w:rsidR="00864782" w:rsidRPr="00864782">
        <w:t xml:space="preserve">werd via korte lijnen contact gelegd. </w:t>
      </w:r>
    </w:p>
    <w:p w14:paraId="6F0470FE" w14:textId="77777777" w:rsidR="00834DBF" w:rsidRPr="00EA75F3" w:rsidRDefault="00834DBF" w:rsidP="00341C1C">
      <w:pPr>
        <w:pStyle w:val="Default"/>
        <w:spacing w:line="276" w:lineRule="auto"/>
        <w:rPr>
          <w:color w:val="FF0000"/>
          <w:sz w:val="20"/>
          <w:szCs w:val="20"/>
        </w:rPr>
      </w:pPr>
    </w:p>
    <w:p w14:paraId="2FC949DF" w14:textId="06380B9C" w:rsidR="00834DBF" w:rsidRPr="00EA75F3" w:rsidRDefault="00834DBF" w:rsidP="00341C1C">
      <w:pPr>
        <w:pStyle w:val="Default"/>
        <w:spacing w:line="276" w:lineRule="auto"/>
        <w:rPr>
          <w:color w:val="FF0000"/>
          <w:sz w:val="20"/>
          <w:szCs w:val="20"/>
        </w:rPr>
      </w:pPr>
    </w:p>
    <w:p w14:paraId="70B5B9D9" w14:textId="2715AD78" w:rsidR="00834DBF" w:rsidRPr="00EA75F3" w:rsidRDefault="001E73C4" w:rsidP="00341C1C">
      <w:pPr>
        <w:spacing w:line="276" w:lineRule="auto"/>
        <w:rPr>
          <w:color w:val="FF0000"/>
          <w:sz w:val="20"/>
          <w:szCs w:val="20"/>
        </w:rPr>
      </w:pPr>
      <w:r w:rsidRPr="00EA75F3">
        <w:rPr>
          <w:color w:val="FF0000"/>
          <w:sz w:val="20"/>
          <w:szCs w:val="20"/>
        </w:rPr>
        <w:br w:type="page"/>
      </w:r>
    </w:p>
    <w:p w14:paraId="59BB06DA" w14:textId="77777777" w:rsidR="00DF6F62" w:rsidRPr="00B96AE6" w:rsidRDefault="00DF6F62" w:rsidP="00341C1C">
      <w:pPr>
        <w:pStyle w:val="Kop2"/>
        <w:numPr>
          <w:ilvl w:val="0"/>
          <w:numId w:val="4"/>
        </w:numPr>
        <w:spacing w:line="276" w:lineRule="auto"/>
        <w:rPr>
          <w:b/>
          <w:color w:val="auto"/>
        </w:rPr>
      </w:pPr>
      <w:bookmarkStart w:id="42" w:name="_Toc74249489"/>
      <w:bookmarkStart w:id="43" w:name="_Toc74249550"/>
      <w:bookmarkStart w:id="44" w:name="_Toc136870583"/>
      <w:r w:rsidRPr="00B96AE6">
        <w:rPr>
          <w:b/>
          <w:color w:val="auto"/>
        </w:rPr>
        <w:lastRenderedPageBreak/>
        <w:t>Leren en verbeteren aan kwaliteit</w:t>
      </w:r>
      <w:bookmarkEnd w:id="42"/>
      <w:bookmarkEnd w:id="43"/>
      <w:bookmarkEnd w:id="44"/>
      <w:r w:rsidRPr="00B96AE6">
        <w:rPr>
          <w:b/>
          <w:color w:val="auto"/>
        </w:rPr>
        <w:t xml:space="preserve"> </w:t>
      </w:r>
    </w:p>
    <w:p w14:paraId="414A0786" w14:textId="47DDAA4D" w:rsidR="00DB103E" w:rsidRPr="00796EA1" w:rsidRDefault="00252973" w:rsidP="00341C1C">
      <w:pPr>
        <w:spacing w:line="276" w:lineRule="auto"/>
        <w:ind w:left="360"/>
      </w:pPr>
      <w:r w:rsidRPr="00796EA1">
        <w:t xml:space="preserve">Zoals het Kwaliteitskader aangeeft </w:t>
      </w:r>
      <w:r w:rsidR="00085A71" w:rsidRPr="00796EA1">
        <w:t>krijgen zorgverleners en zorgorganisaties de verantwoordelijkheid en het vertrouwen om in de lokale context van de dagelijkse praktijk samen continu aan verbetering te werken van kwaliteit van zorg en ondersteuning waarbij de nadruk ligt op een dynamisch ontwikkelproces van samen leren en verbeteren. Dat is niet vrijblijvend maar vraagt om continu werken aan verbetering als norm voor een goede zorgorganisatie en professionele medewerkers. In 202</w:t>
      </w:r>
      <w:r w:rsidR="00796EA1" w:rsidRPr="00796EA1">
        <w:t xml:space="preserve">2 </w:t>
      </w:r>
      <w:r w:rsidR="00085A71" w:rsidRPr="00796EA1">
        <w:t xml:space="preserve">is hier </w:t>
      </w:r>
      <w:r w:rsidR="00796EA1" w:rsidRPr="00796EA1">
        <w:t xml:space="preserve">opnieuw met </w:t>
      </w:r>
      <w:r w:rsidR="00085A71" w:rsidRPr="00796EA1">
        <w:t>inzet van velen aan gewerkt.</w:t>
      </w:r>
      <w:r w:rsidR="003C1101" w:rsidRPr="00796EA1">
        <w:t xml:space="preserve"> De feedback van </w:t>
      </w:r>
      <w:r w:rsidR="00C56149" w:rsidRPr="00796EA1">
        <w:t xml:space="preserve">Cliëntenraad, Ondernemingsraad en </w:t>
      </w:r>
      <w:r w:rsidR="003C1101" w:rsidRPr="00796EA1">
        <w:t xml:space="preserve">toezichthouders </w:t>
      </w:r>
      <w:r w:rsidR="00AE084C" w:rsidRPr="00796EA1">
        <w:t>droeg bij aan het continu</w:t>
      </w:r>
      <w:r w:rsidR="004E13FB" w:rsidRPr="00796EA1">
        <w:t xml:space="preserve"> te verbeteren.</w:t>
      </w:r>
      <w:r w:rsidR="00DB103E" w:rsidRPr="00796EA1">
        <w:t xml:space="preserve"> </w:t>
      </w:r>
      <w:r w:rsidR="00796EA1">
        <w:t xml:space="preserve">Wat het vooral lastig maakte is de </w:t>
      </w:r>
      <w:r w:rsidR="00B96AE6">
        <w:t>discontinuïteit</w:t>
      </w:r>
      <w:r w:rsidR="00F93BF4">
        <w:t xml:space="preserve"> in teams door </w:t>
      </w:r>
      <w:r w:rsidR="00B96AE6">
        <w:t xml:space="preserve">(landelijke) </w:t>
      </w:r>
      <w:r w:rsidR="00F93BF4">
        <w:t xml:space="preserve">arbeidskrapte en een behoorlijk hoog </w:t>
      </w:r>
      <w:r w:rsidR="00B96AE6">
        <w:t xml:space="preserve">(langdurig) </w:t>
      </w:r>
      <w:r w:rsidR="00F93BF4">
        <w:t>verzuim</w:t>
      </w:r>
      <w:r w:rsidR="00B96AE6">
        <w:t xml:space="preserve">. </w:t>
      </w:r>
    </w:p>
    <w:p w14:paraId="500F703A" w14:textId="77777777" w:rsidR="00C53CA6" w:rsidRPr="005F7B29" w:rsidRDefault="00AB47F4" w:rsidP="00341C1C">
      <w:pPr>
        <w:pStyle w:val="Kop4"/>
        <w:numPr>
          <w:ilvl w:val="1"/>
          <w:numId w:val="4"/>
        </w:numPr>
        <w:spacing w:line="276" w:lineRule="auto"/>
        <w:rPr>
          <w:color w:val="auto"/>
        </w:rPr>
      </w:pPr>
      <w:bookmarkStart w:id="45" w:name="_Toc136870584"/>
      <w:r w:rsidRPr="005F7B29">
        <w:rPr>
          <w:color w:val="auto"/>
        </w:rPr>
        <w:t>Systematisch b</w:t>
      </w:r>
      <w:r w:rsidR="00C53CA6" w:rsidRPr="005F7B29">
        <w:rPr>
          <w:color w:val="auto"/>
        </w:rPr>
        <w:t>ewaken</w:t>
      </w:r>
      <w:r w:rsidRPr="005F7B29">
        <w:rPr>
          <w:color w:val="auto"/>
        </w:rPr>
        <w:t>,</w:t>
      </w:r>
      <w:r w:rsidR="00C53CA6" w:rsidRPr="005F7B29">
        <w:rPr>
          <w:color w:val="auto"/>
        </w:rPr>
        <w:t xml:space="preserve"> beheersen en </w:t>
      </w:r>
      <w:r w:rsidRPr="005F7B29">
        <w:rPr>
          <w:color w:val="auto"/>
        </w:rPr>
        <w:t>v</w:t>
      </w:r>
      <w:r w:rsidR="00C53CA6" w:rsidRPr="005F7B29">
        <w:rPr>
          <w:color w:val="auto"/>
        </w:rPr>
        <w:t>erbeteren van kwaliteit en veiligheid</w:t>
      </w:r>
      <w:bookmarkEnd w:id="45"/>
      <w:r w:rsidR="00C53CA6" w:rsidRPr="005F7B29">
        <w:rPr>
          <w:color w:val="auto"/>
        </w:rPr>
        <w:t xml:space="preserve"> </w:t>
      </w:r>
    </w:p>
    <w:p w14:paraId="77D1DCDB" w14:textId="77777777" w:rsidR="00AB47F4" w:rsidRPr="00817F02" w:rsidRDefault="00C963A7" w:rsidP="00341C1C">
      <w:pPr>
        <w:pStyle w:val="Geenafstand"/>
        <w:spacing w:line="276" w:lineRule="auto"/>
        <w:ind w:left="360"/>
      </w:pPr>
      <w:r w:rsidRPr="00817F02">
        <w:t>De zorgaanbieder bewaakt, beheerst en verbeter</w:t>
      </w:r>
      <w:r w:rsidR="00A31CF5" w:rsidRPr="00817F02">
        <w:t>t</w:t>
      </w:r>
      <w:r w:rsidRPr="00817F02">
        <w:t xml:space="preserve"> systematisch de kwaliteit en veiligheid van de zorg</w:t>
      </w:r>
      <w:r w:rsidR="00980CC9" w:rsidRPr="00817F02">
        <w:t xml:space="preserve"> (norm 3.2)</w:t>
      </w:r>
    </w:p>
    <w:p w14:paraId="6934D3BF" w14:textId="77777777" w:rsidR="005F4553" w:rsidRDefault="00C9197A" w:rsidP="00341C1C">
      <w:pPr>
        <w:spacing w:line="276" w:lineRule="auto"/>
        <w:ind w:left="360"/>
        <w:rPr>
          <w:rFonts w:cstheme="minorHAnsi"/>
          <w:bCs/>
        </w:rPr>
      </w:pPr>
      <w:r>
        <w:rPr>
          <w:rFonts w:cstheme="minorHAnsi"/>
          <w:bCs/>
        </w:rPr>
        <w:t>I</w:t>
      </w:r>
      <w:r w:rsidR="00463A3B" w:rsidRPr="00817F02">
        <w:rPr>
          <w:rFonts w:cstheme="minorHAnsi"/>
          <w:bCs/>
        </w:rPr>
        <w:t xml:space="preserve">n 2022 </w:t>
      </w:r>
      <w:r>
        <w:rPr>
          <w:rFonts w:cstheme="minorHAnsi"/>
          <w:bCs/>
        </w:rPr>
        <w:t xml:space="preserve">werden </w:t>
      </w:r>
      <w:r w:rsidR="00463A3B" w:rsidRPr="00817F02">
        <w:rPr>
          <w:rFonts w:cstheme="minorHAnsi"/>
          <w:bCs/>
        </w:rPr>
        <w:t>vervolgstap</w:t>
      </w:r>
      <w:r>
        <w:rPr>
          <w:rFonts w:cstheme="minorHAnsi"/>
          <w:bCs/>
        </w:rPr>
        <w:t>pen</w:t>
      </w:r>
      <w:r w:rsidR="00463A3B" w:rsidRPr="00817F02">
        <w:rPr>
          <w:rFonts w:cstheme="minorHAnsi"/>
          <w:bCs/>
        </w:rPr>
        <w:t xml:space="preserve"> gezet naar borging van kwaliteit. </w:t>
      </w:r>
      <w:r>
        <w:rPr>
          <w:rFonts w:cstheme="minorHAnsi"/>
          <w:bCs/>
        </w:rPr>
        <w:br/>
      </w:r>
      <w:r w:rsidR="00F17C1A" w:rsidRPr="00817F02">
        <w:rPr>
          <w:rFonts w:cstheme="minorHAnsi"/>
          <w:bCs/>
        </w:rPr>
        <w:t xml:space="preserve">Het borgen van het kwaliteitsbeleid </w:t>
      </w:r>
      <w:r w:rsidR="004E13FB" w:rsidRPr="00817F02">
        <w:rPr>
          <w:rFonts w:cstheme="minorHAnsi"/>
          <w:bCs/>
        </w:rPr>
        <w:t xml:space="preserve">vraagt </w:t>
      </w:r>
      <w:r w:rsidR="008C0B98" w:rsidRPr="00817F02">
        <w:rPr>
          <w:rFonts w:cstheme="minorHAnsi"/>
          <w:bCs/>
        </w:rPr>
        <w:t>om een samenhangend systeem tussen de dagelijkse praktijk rondom een individuele cliënt</w:t>
      </w:r>
      <w:r w:rsidR="00A74A89" w:rsidRPr="00817F02">
        <w:rPr>
          <w:rFonts w:cstheme="minorHAnsi"/>
          <w:bCs/>
        </w:rPr>
        <w:t xml:space="preserve">, het </w:t>
      </w:r>
      <w:r w:rsidR="008C0B98" w:rsidRPr="00817F02">
        <w:rPr>
          <w:rFonts w:cstheme="minorHAnsi"/>
          <w:bCs/>
        </w:rPr>
        <w:t>leren in het team</w:t>
      </w:r>
      <w:r w:rsidR="0089032A" w:rsidRPr="00817F02">
        <w:rPr>
          <w:rFonts w:cstheme="minorHAnsi"/>
          <w:bCs/>
        </w:rPr>
        <w:t xml:space="preserve">, </w:t>
      </w:r>
      <w:r w:rsidR="008C0B98" w:rsidRPr="00817F02">
        <w:rPr>
          <w:rFonts w:cstheme="minorHAnsi"/>
          <w:bCs/>
        </w:rPr>
        <w:t>leren op MT</w:t>
      </w:r>
      <w:r w:rsidR="0089032A" w:rsidRPr="00817F02">
        <w:rPr>
          <w:rFonts w:cstheme="minorHAnsi"/>
          <w:bCs/>
        </w:rPr>
        <w:t xml:space="preserve">- </w:t>
      </w:r>
      <w:r w:rsidR="008C0B98" w:rsidRPr="00817F02">
        <w:rPr>
          <w:rFonts w:cstheme="minorHAnsi"/>
          <w:bCs/>
        </w:rPr>
        <w:t xml:space="preserve">en bestuursniveau en elkaar daarbij op alle lagen samenhangend ondersteunen. </w:t>
      </w:r>
      <w:r w:rsidR="00444D02" w:rsidRPr="00817F02">
        <w:rPr>
          <w:rFonts w:cstheme="minorHAnsi"/>
          <w:bCs/>
        </w:rPr>
        <w:t>D</w:t>
      </w:r>
      <w:r w:rsidR="00232EB9">
        <w:rPr>
          <w:rFonts w:cstheme="minorHAnsi"/>
          <w:bCs/>
        </w:rPr>
        <w:t>it deden we d</w:t>
      </w:r>
      <w:r w:rsidR="00444D02" w:rsidRPr="00817F02">
        <w:rPr>
          <w:rFonts w:cstheme="minorHAnsi"/>
          <w:bCs/>
        </w:rPr>
        <w:t>oor het methodisch werken aan het zorgplan</w:t>
      </w:r>
      <w:r w:rsidR="00232EB9">
        <w:rPr>
          <w:rFonts w:cstheme="minorHAnsi"/>
          <w:bCs/>
        </w:rPr>
        <w:t xml:space="preserve"> en </w:t>
      </w:r>
      <w:r w:rsidR="00B300E8" w:rsidRPr="00817F02">
        <w:rPr>
          <w:rFonts w:cstheme="minorHAnsi"/>
          <w:bCs/>
        </w:rPr>
        <w:t>de kwaliteit ervan te toetsen</w:t>
      </w:r>
      <w:r w:rsidR="00232EB9">
        <w:rPr>
          <w:rFonts w:cstheme="minorHAnsi"/>
          <w:bCs/>
        </w:rPr>
        <w:t xml:space="preserve"> en d</w:t>
      </w:r>
      <w:r w:rsidR="00B300E8" w:rsidRPr="00817F02">
        <w:rPr>
          <w:rFonts w:cstheme="minorHAnsi"/>
          <w:bCs/>
        </w:rPr>
        <w:t xml:space="preserve">oor </w:t>
      </w:r>
      <w:r w:rsidR="00444D02" w:rsidRPr="00817F02">
        <w:rPr>
          <w:rFonts w:cstheme="minorHAnsi"/>
          <w:bCs/>
        </w:rPr>
        <w:t xml:space="preserve">het </w:t>
      </w:r>
      <w:r w:rsidR="007E03CE" w:rsidRPr="00817F02">
        <w:rPr>
          <w:rFonts w:cstheme="minorHAnsi"/>
          <w:bCs/>
        </w:rPr>
        <w:t xml:space="preserve">bespreken, verantwoorden en reflecteren </w:t>
      </w:r>
      <w:r w:rsidR="002E3BFC" w:rsidRPr="00817F02">
        <w:rPr>
          <w:rFonts w:cstheme="minorHAnsi"/>
          <w:bCs/>
        </w:rPr>
        <w:t>van kwalitatieve thema</w:t>
      </w:r>
      <w:r w:rsidR="006E3C47" w:rsidRPr="00817F02">
        <w:rPr>
          <w:rFonts w:cstheme="minorHAnsi"/>
          <w:bCs/>
        </w:rPr>
        <w:t xml:space="preserve"> </w:t>
      </w:r>
      <w:r w:rsidR="002E3BFC" w:rsidRPr="00817F02">
        <w:rPr>
          <w:rFonts w:cstheme="minorHAnsi"/>
          <w:bCs/>
        </w:rPr>
        <w:t xml:space="preserve">‘s </w:t>
      </w:r>
      <w:r w:rsidR="007E03CE" w:rsidRPr="00817F02">
        <w:rPr>
          <w:rFonts w:cstheme="minorHAnsi"/>
          <w:bCs/>
        </w:rPr>
        <w:t xml:space="preserve">in </w:t>
      </w:r>
      <w:r w:rsidR="00B300E8" w:rsidRPr="00817F02">
        <w:rPr>
          <w:rFonts w:cstheme="minorHAnsi"/>
          <w:bCs/>
        </w:rPr>
        <w:t>commissie</w:t>
      </w:r>
      <w:r w:rsidR="00DC128A" w:rsidRPr="00817F02">
        <w:rPr>
          <w:rFonts w:cstheme="minorHAnsi"/>
          <w:bCs/>
        </w:rPr>
        <w:t>s</w:t>
      </w:r>
      <w:r w:rsidR="00B300E8" w:rsidRPr="00817F02">
        <w:rPr>
          <w:rFonts w:cstheme="minorHAnsi"/>
          <w:bCs/>
        </w:rPr>
        <w:t xml:space="preserve">, </w:t>
      </w:r>
      <w:r w:rsidR="00232EB9">
        <w:rPr>
          <w:rFonts w:cstheme="minorHAnsi"/>
          <w:bCs/>
        </w:rPr>
        <w:t xml:space="preserve">en door het </w:t>
      </w:r>
      <w:r w:rsidR="00585F6B" w:rsidRPr="00817F02">
        <w:rPr>
          <w:rFonts w:cstheme="minorHAnsi"/>
          <w:bCs/>
        </w:rPr>
        <w:t xml:space="preserve">opstellen van </w:t>
      </w:r>
      <w:r w:rsidR="00B300E8" w:rsidRPr="00817F02">
        <w:rPr>
          <w:rFonts w:cstheme="minorHAnsi"/>
          <w:bCs/>
        </w:rPr>
        <w:t xml:space="preserve">voortgangsrapportages </w:t>
      </w:r>
      <w:r w:rsidR="00585F6B" w:rsidRPr="00817F02">
        <w:rPr>
          <w:rFonts w:cstheme="minorHAnsi"/>
          <w:bCs/>
        </w:rPr>
        <w:t>voor</w:t>
      </w:r>
      <w:r w:rsidR="00232EB9">
        <w:rPr>
          <w:rFonts w:cstheme="minorHAnsi"/>
          <w:bCs/>
        </w:rPr>
        <w:t xml:space="preserve"> het</w:t>
      </w:r>
      <w:r w:rsidR="00585F6B" w:rsidRPr="00817F02">
        <w:rPr>
          <w:rFonts w:cstheme="minorHAnsi"/>
          <w:bCs/>
        </w:rPr>
        <w:t xml:space="preserve"> MT </w:t>
      </w:r>
      <w:r w:rsidR="00B300E8" w:rsidRPr="00817F02">
        <w:rPr>
          <w:rFonts w:cstheme="minorHAnsi"/>
          <w:bCs/>
        </w:rPr>
        <w:t xml:space="preserve">en </w:t>
      </w:r>
      <w:r w:rsidR="00E51E18" w:rsidRPr="00817F02">
        <w:rPr>
          <w:rFonts w:cstheme="minorHAnsi"/>
          <w:bCs/>
        </w:rPr>
        <w:t>medezeggenschap</w:t>
      </w:r>
      <w:r w:rsidR="009B515B">
        <w:rPr>
          <w:rFonts w:cstheme="minorHAnsi"/>
          <w:bCs/>
        </w:rPr>
        <w:t xml:space="preserve">. </w:t>
      </w:r>
      <w:r w:rsidR="00661576" w:rsidRPr="00817F02">
        <w:rPr>
          <w:rFonts w:cstheme="minorHAnsi"/>
          <w:bCs/>
        </w:rPr>
        <w:t xml:space="preserve">Met </w:t>
      </w:r>
      <w:r w:rsidR="005F4553">
        <w:rPr>
          <w:rFonts w:cstheme="minorHAnsi"/>
          <w:bCs/>
        </w:rPr>
        <w:t xml:space="preserve">soms, </w:t>
      </w:r>
      <w:r w:rsidR="00661576" w:rsidRPr="00817F02">
        <w:rPr>
          <w:rFonts w:cstheme="minorHAnsi"/>
          <w:bCs/>
        </w:rPr>
        <w:t>zoals eerder aangegeven</w:t>
      </w:r>
      <w:r w:rsidR="005F4553">
        <w:rPr>
          <w:rFonts w:cstheme="minorHAnsi"/>
          <w:bCs/>
        </w:rPr>
        <w:t>,</w:t>
      </w:r>
      <w:r w:rsidR="00661576" w:rsidRPr="00817F02">
        <w:rPr>
          <w:rFonts w:cstheme="minorHAnsi"/>
          <w:bCs/>
        </w:rPr>
        <w:t xml:space="preserve"> stagnatie vanwege </w:t>
      </w:r>
      <w:r w:rsidR="00817F02" w:rsidRPr="00817F02">
        <w:rPr>
          <w:rFonts w:cstheme="minorHAnsi"/>
          <w:bCs/>
        </w:rPr>
        <w:t>discontinuïteit</w:t>
      </w:r>
      <w:r w:rsidR="00661576" w:rsidRPr="00817F02">
        <w:rPr>
          <w:rFonts w:cstheme="minorHAnsi"/>
          <w:bCs/>
        </w:rPr>
        <w:t xml:space="preserve"> in </w:t>
      </w:r>
      <w:r w:rsidR="005F4553">
        <w:rPr>
          <w:rFonts w:cstheme="minorHAnsi"/>
          <w:bCs/>
        </w:rPr>
        <w:t xml:space="preserve">het werken met vaste </w:t>
      </w:r>
      <w:r w:rsidR="00661576" w:rsidRPr="00817F02">
        <w:rPr>
          <w:rFonts w:cstheme="minorHAnsi"/>
          <w:bCs/>
        </w:rPr>
        <w:t>zorg</w:t>
      </w:r>
      <w:r w:rsidR="00817F02" w:rsidRPr="00817F02">
        <w:rPr>
          <w:rFonts w:cstheme="minorHAnsi"/>
          <w:bCs/>
        </w:rPr>
        <w:t xml:space="preserve">medewerkers </w:t>
      </w:r>
      <w:r w:rsidR="005F4553">
        <w:rPr>
          <w:rFonts w:cstheme="minorHAnsi"/>
          <w:bCs/>
        </w:rPr>
        <w:t xml:space="preserve">en het werken met meerdere </w:t>
      </w:r>
      <w:r w:rsidR="00817F02" w:rsidRPr="00817F02">
        <w:rPr>
          <w:rFonts w:cstheme="minorHAnsi"/>
          <w:bCs/>
        </w:rPr>
        <w:t>zzp ‘ers</w:t>
      </w:r>
      <w:r w:rsidR="005F4553">
        <w:rPr>
          <w:rFonts w:cstheme="minorHAnsi"/>
          <w:bCs/>
        </w:rPr>
        <w:t xml:space="preserve"> per dienst</w:t>
      </w:r>
      <w:r w:rsidR="00817F02" w:rsidRPr="00817F02">
        <w:rPr>
          <w:rFonts w:cstheme="minorHAnsi"/>
          <w:bCs/>
        </w:rPr>
        <w:t xml:space="preserve">. </w:t>
      </w:r>
      <w:r w:rsidR="005F4553">
        <w:rPr>
          <w:rFonts w:cstheme="minorHAnsi"/>
          <w:bCs/>
        </w:rPr>
        <w:br/>
      </w:r>
      <w:r w:rsidR="00252973" w:rsidRPr="00817F02">
        <w:rPr>
          <w:rFonts w:cstheme="minorHAnsi"/>
          <w:bCs/>
        </w:rPr>
        <w:t>De Kwaliteitskalender voorzag het MT van een planning om te kunnen monitoren</w:t>
      </w:r>
      <w:r w:rsidR="00AB47F4" w:rsidRPr="00817F02">
        <w:rPr>
          <w:rFonts w:cstheme="minorHAnsi"/>
          <w:bCs/>
        </w:rPr>
        <w:t xml:space="preserve"> </w:t>
      </w:r>
      <w:r w:rsidR="000A7D59" w:rsidRPr="00817F02">
        <w:rPr>
          <w:rFonts w:cstheme="minorHAnsi"/>
          <w:bCs/>
        </w:rPr>
        <w:t>via</w:t>
      </w:r>
      <w:r w:rsidR="00252973" w:rsidRPr="00817F02">
        <w:rPr>
          <w:rFonts w:cstheme="minorHAnsi"/>
          <w:bCs/>
        </w:rPr>
        <w:t>:</w:t>
      </w:r>
    </w:p>
    <w:p w14:paraId="01B09D2E" w14:textId="49309E47" w:rsidR="00252973" w:rsidRPr="005F4553" w:rsidRDefault="00252973">
      <w:pPr>
        <w:pStyle w:val="Lijstalinea"/>
        <w:numPr>
          <w:ilvl w:val="0"/>
          <w:numId w:val="18"/>
        </w:numPr>
        <w:spacing w:line="276" w:lineRule="auto"/>
        <w:rPr>
          <w:rFonts w:cstheme="minorHAnsi"/>
          <w:bCs/>
        </w:rPr>
      </w:pPr>
      <w:r w:rsidRPr="005F4553">
        <w:rPr>
          <w:rFonts w:cstheme="minorHAnsi"/>
          <w:bCs/>
        </w:rPr>
        <w:t xml:space="preserve">Audits (cliëntdossiers, medicatieveiligheid en Hygiëne- en infectiepreventie), </w:t>
      </w:r>
    </w:p>
    <w:p w14:paraId="6F8A956C" w14:textId="2FAFDA03" w:rsidR="00252973" w:rsidRPr="00817F02" w:rsidRDefault="00252973" w:rsidP="00341C1C">
      <w:pPr>
        <w:pStyle w:val="Lijstalinea"/>
        <w:numPr>
          <w:ilvl w:val="0"/>
          <w:numId w:val="6"/>
        </w:numPr>
        <w:spacing w:line="276" w:lineRule="auto"/>
        <w:rPr>
          <w:rFonts w:cstheme="minorHAnsi"/>
          <w:bCs/>
        </w:rPr>
      </w:pPr>
      <w:r w:rsidRPr="00817F02">
        <w:rPr>
          <w:rFonts w:cstheme="minorHAnsi"/>
          <w:bCs/>
        </w:rPr>
        <w:t xml:space="preserve">Commissievergaderingen </w:t>
      </w:r>
      <w:r w:rsidR="00C56149" w:rsidRPr="00817F02">
        <w:rPr>
          <w:rFonts w:cstheme="minorHAnsi"/>
          <w:bCs/>
        </w:rPr>
        <w:t xml:space="preserve">- </w:t>
      </w:r>
      <w:r w:rsidRPr="00817F02">
        <w:rPr>
          <w:rFonts w:cstheme="minorHAnsi"/>
          <w:bCs/>
        </w:rPr>
        <w:t>MVA, Wzd, K&amp;V, H&amp;I, farmaceutisch overleg en BHV</w:t>
      </w:r>
      <w:r w:rsidR="005F7B29">
        <w:rPr>
          <w:rFonts w:cstheme="minorHAnsi"/>
          <w:bCs/>
        </w:rPr>
        <w:t>.</w:t>
      </w:r>
    </w:p>
    <w:p w14:paraId="3293346B" w14:textId="77777777" w:rsidR="009D5447" w:rsidRPr="00817F02" w:rsidRDefault="00252973" w:rsidP="00341C1C">
      <w:pPr>
        <w:pStyle w:val="Lijstalinea"/>
        <w:numPr>
          <w:ilvl w:val="0"/>
          <w:numId w:val="6"/>
        </w:numPr>
        <w:spacing w:line="276" w:lineRule="auto"/>
        <w:rPr>
          <w:rFonts w:cstheme="minorHAnsi"/>
          <w:bCs/>
        </w:rPr>
      </w:pPr>
      <w:r w:rsidRPr="00817F02">
        <w:rPr>
          <w:rFonts w:cstheme="minorHAnsi"/>
          <w:bCs/>
        </w:rPr>
        <w:t xml:space="preserve">Metingen van zorginhoudelijke kwaliteitsindicatoren </w:t>
      </w:r>
      <w:r w:rsidR="00085A71" w:rsidRPr="00817F02">
        <w:rPr>
          <w:rFonts w:cstheme="minorHAnsi"/>
          <w:bCs/>
        </w:rPr>
        <w:t>(intern en extern).</w:t>
      </w:r>
    </w:p>
    <w:p w14:paraId="02C5C664" w14:textId="38ECC61B" w:rsidR="00B26C4F" w:rsidRPr="00817F02" w:rsidRDefault="00E51E18" w:rsidP="00341C1C">
      <w:pPr>
        <w:spacing w:line="276" w:lineRule="auto"/>
        <w:rPr>
          <w:i/>
          <w:iCs/>
        </w:rPr>
      </w:pPr>
      <w:r w:rsidRPr="00817F02">
        <w:t>Covid-19</w:t>
      </w:r>
      <w:r w:rsidR="005F7B29">
        <w:t>,</w:t>
      </w:r>
      <w:r w:rsidR="007D7169" w:rsidRPr="00817F02">
        <w:t xml:space="preserve"> en soms de gevolgen daarvan voor medewerkers </w:t>
      </w:r>
      <w:r w:rsidR="005F7B29">
        <w:t xml:space="preserve">met als gevolg </w:t>
      </w:r>
      <w:r w:rsidR="007D7169" w:rsidRPr="00817F02">
        <w:t>e</w:t>
      </w:r>
      <w:r w:rsidRPr="00817F02">
        <w:t>en hoger percentage ziekteverzuim, maakte het qua bezetting lastig om tijd en gelegenheid vrij te maken continuïteit aan te brengen</w:t>
      </w:r>
      <w:r w:rsidR="00180D7E" w:rsidRPr="00817F02">
        <w:t xml:space="preserve"> in het </w:t>
      </w:r>
      <w:r w:rsidR="00DF6F62" w:rsidRPr="00817F02">
        <w:t>systematisch reflecteren</w:t>
      </w:r>
      <w:r w:rsidR="005F7B29">
        <w:t>. E</w:t>
      </w:r>
      <w:r w:rsidR="00B26C4F" w:rsidRPr="00817F02">
        <w:t xml:space="preserve">en voorwaarde om te kunnen leren en verbeteren. </w:t>
      </w:r>
    </w:p>
    <w:p w14:paraId="6A0529FF" w14:textId="484B1086" w:rsidR="00694C0D" w:rsidRPr="00EA75F3" w:rsidRDefault="00DB103E" w:rsidP="00341C1C">
      <w:pPr>
        <w:pStyle w:val="Kop4"/>
        <w:spacing w:line="276" w:lineRule="auto"/>
        <w:rPr>
          <w:color w:val="FF0000"/>
        </w:rPr>
      </w:pPr>
      <w:r w:rsidRPr="00EA75F3">
        <w:rPr>
          <w:color w:val="FF0000"/>
        </w:rPr>
        <w:t xml:space="preserve"> </w:t>
      </w:r>
    </w:p>
    <w:p w14:paraId="63291E62" w14:textId="77777777" w:rsidR="0081246D" w:rsidRPr="00C90ECA" w:rsidRDefault="00180BD7" w:rsidP="00341C1C">
      <w:pPr>
        <w:pStyle w:val="Kop4"/>
        <w:numPr>
          <w:ilvl w:val="1"/>
          <w:numId w:val="4"/>
        </w:numPr>
        <w:spacing w:line="276" w:lineRule="auto"/>
        <w:rPr>
          <w:color w:val="auto"/>
        </w:rPr>
      </w:pPr>
      <w:bookmarkStart w:id="46" w:name="_Toc136870585"/>
      <w:r w:rsidRPr="00C90ECA">
        <w:rPr>
          <w:color w:val="auto"/>
        </w:rPr>
        <w:t>Lerend netwerk</w:t>
      </w:r>
      <w:bookmarkEnd w:id="46"/>
      <w:r w:rsidRPr="00C90ECA">
        <w:rPr>
          <w:color w:val="auto"/>
        </w:rPr>
        <w:t xml:space="preserve"> </w:t>
      </w:r>
    </w:p>
    <w:p w14:paraId="3B099796" w14:textId="61CCAA22" w:rsidR="00E6016E" w:rsidRPr="00980872" w:rsidRDefault="00466FD7" w:rsidP="00341C1C">
      <w:pPr>
        <w:spacing w:line="276" w:lineRule="auto"/>
      </w:pPr>
      <w:r w:rsidRPr="00980872">
        <w:t xml:space="preserve">Het lerend netwerk waar Malderburch onderdeel van uitmaakt bestaat uit </w:t>
      </w:r>
      <w:r w:rsidR="00BD4013" w:rsidRPr="00980872">
        <w:t xml:space="preserve">de </w:t>
      </w:r>
      <w:r w:rsidR="003341A2" w:rsidRPr="00980872">
        <w:t>zorgorganisaties O</w:t>
      </w:r>
      <w:r w:rsidR="00343168" w:rsidRPr="00980872">
        <w:t>ud</w:t>
      </w:r>
      <w:r w:rsidR="00BD4013" w:rsidRPr="00980872">
        <w:t xml:space="preserve"> </w:t>
      </w:r>
      <w:r w:rsidR="003341A2" w:rsidRPr="00980872">
        <w:t>B</w:t>
      </w:r>
      <w:r w:rsidR="00BD4013" w:rsidRPr="00980872">
        <w:t>urger</w:t>
      </w:r>
      <w:r w:rsidR="00343168" w:rsidRPr="00980872">
        <w:t xml:space="preserve">en </w:t>
      </w:r>
      <w:r w:rsidR="003341A2" w:rsidRPr="00980872">
        <w:t>G</w:t>
      </w:r>
      <w:r w:rsidR="00BD4013" w:rsidRPr="00980872">
        <w:t>asthuis (OBG)</w:t>
      </w:r>
      <w:r w:rsidR="003341A2" w:rsidRPr="00980872">
        <w:t>, Huize Rosa en Luciver</w:t>
      </w:r>
      <w:r w:rsidR="00DB1E90" w:rsidRPr="00980872">
        <w:t>,</w:t>
      </w:r>
      <w:r w:rsidR="00975674" w:rsidRPr="00980872">
        <w:t xml:space="preserve"> Huize St</w:t>
      </w:r>
      <w:r w:rsidR="008918A4" w:rsidRPr="00980872">
        <w:t>.</w:t>
      </w:r>
      <w:r w:rsidR="00975674" w:rsidRPr="00980872">
        <w:t xml:space="preserve"> Anna-Boxmeer</w:t>
      </w:r>
      <w:r w:rsidR="00DB1E90" w:rsidRPr="00980872">
        <w:t>.</w:t>
      </w:r>
      <w:r w:rsidR="008918A4" w:rsidRPr="00980872">
        <w:t xml:space="preserve"> </w:t>
      </w:r>
      <w:r w:rsidR="00343168" w:rsidRPr="00980872">
        <w:t>D</w:t>
      </w:r>
      <w:r w:rsidR="009001C2" w:rsidRPr="00980872">
        <w:t xml:space="preserve">eze samenwerking </w:t>
      </w:r>
      <w:r w:rsidR="00343168" w:rsidRPr="00980872">
        <w:t xml:space="preserve">is in overeenkomst vastgelegd. </w:t>
      </w:r>
    </w:p>
    <w:p w14:paraId="34494E73" w14:textId="07FD66E2" w:rsidR="00B425E8" w:rsidRPr="00EA7B4A" w:rsidRDefault="005B75A8" w:rsidP="00341C1C">
      <w:pPr>
        <w:spacing w:line="276" w:lineRule="auto"/>
      </w:pPr>
      <w:r w:rsidRPr="00C75F97">
        <w:t>Er v</w:t>
      </w:r>
      <w:r w:rsidR="00817F02" w:rsidRPr="00C75F97">
        <w:t>ond</w:t>
      </w:r>
      <w:r w:rsidRPr="00C75F97">
        <w:t xml:space="preserve"> </w:t>
      </w:r>
      <w:r w:rsidR="00466FD7" w:rsidRPr="00C75F97">
        <w:t>s</w:t>
      </w:r>
      <w:r w:rsidR="00343168" w:rsidRPr="00C75F97">
        <w:t>tructure</w:t>
      </w:r>
      <w:r w:rsidR="00D51A2E" w:rsidRPr="00C75F97">
        <w:t>el</w:t>
      </w:r>
      <w:r w:rsidR="00343168" w:rsidRPr="00C75F97">
        <w:t xml:space="preserve"> overleg plaats tussen de Raden van Bestuur, de HR -</w:t>
      </w:r>
      <w:r w:rsidR="007D23D9" w:rsidRPr="00C75F97">
        <w:t>adviseurs/</w:t>
      </w:r>
      <w:r w:rsidR="00C534A9" w:rsidRPr="00C75F97">
        <w:t>HR-</w:t>
      </w:r>
      <w:r w:rsidR="00343168" w:rsidRPr="00C75F97">
        <w:t>managers</w:t>
      </w:r>
      <w:r w:rsidR="002B6EEE" w:rsidRPr="00C75F97">
        <w:t xml:space="preserve"> en </w:t>
      </w:r>
      <w:r w:rsidR="00C534A9" w:rsidRPr="00C75F97">
        <w:t xml:space="preserve">de </w:t>
      </w:r>
      <w:r w:rsidR="007A4B41" w:rsidRPr="00C75F97">
        <w:t>managers</w:t>
      </w:r>
      <w:r w:rsidR="00C534A9" w:rsidRPr="00C75F97">
        <w:t xml:space="preserve"> zorg en</w:t>
      </w:r>
      <w:r w:rsidR="00AB10D2" w:rsidRPr="00C75F97">
        <w:t>/</w:t>
      </w:r>
      <w:r w:rsidR="00C534A9" w:rsidRPr="00C75F97">
        <w:t>of -</w:t>
      </w:r>
      <w:r w:rsidR="007A4B41" w:rsidRPr="00C75F97">
        <w:t>bedrijfsvoering v</w:t>
      </w:r>
      <w:r w:rsidR="00343168" w:rsidRPr="00C75F97">
        <w:t>an de vier organisaties</w:t>
      </w:r>
      <w:r w:rsidR="002B6EEE" w:rsidRPr="00C75F97">
        <w:t>. Doel hiervan is het delen van k</w:t>
      </w:r>
      <w:r w:rsidR="00D51A2E" w:rsidRPr="00C75F97">
        <w:t>ennis</w:t>
      </w:r>
      <w:r w:rsidR="002B6EEE" w:rsidRPr="00C75F97">
        <w:t xml:space="preserve">, </w:t>
      </w:r>
      <w:r w:rsidR="00CC2B3A" w:rsidRPr="00C75F97">
        <w:t>leren</w:t>
      </w:r>
      <w:r w:rsidR="00D51A2E" w:rsidRPr="00C75F97">
        <w:t xml:space="preserve"> van elkaar of gezamenlijk </w:t>
      </w:r>
      <w:r w:rsidR="002B6EEE" w:rsidRPr="00C75F97">
        <w:t>ops</w:t>
      </w:r>
      <w:r w:rsidR="00D51A2E" w:rsidRPr="00C75F97">
        <w:t xml:space="preserve">tellen </w:t>
      </w:r>
      <w:r w:rsidR="002B6EEE" w:rsidRPr="00C75F97">
        <w:t xml:space="preserve">van beleid </w:t>
      </w:r>
      <w:r w:rsidR="00D90CED" w:rsidRPr="00C75F97">
        <w:t xml:space="preserve">op </w:t>
      </w:r>
      <w:r w:rsidR="00D51A2E" w:rsidRPr="00C75F97">
        <w:t>bepaalde overstijgende t</w:t>
      </w:r>
      <w:r w:rsidR="00D90CED" w:rsidRPr="00C75F97">
        <w:t>hema ’s</w:t>
      </w:r>
      <w:r w:rsidR="00D51A2E" w:rsidRPr="00C75F97">
        <w:t xml:space="preserve">. </w:t>
      </w:r>
      <w:r w:rsidR="009001C2" w:rsidRPr="00C75F97">
        <w:t xml:space="preserve">     </w:t>
      </w:r>
      <w:r w:rsidR="00BB47AB">
        <w:br/>
      </w:r>
      <w:r w:rsidR="000E2B01" w:rsidRPr="00EA7B4A">
        <w:t xml:space="preserve">Thema’s die besproken zijn betreffen kwaliteit en veiligheid, de inrichting van de backoffice en het afstemmen over </w:t>
      </w:r>
      <w:r w:rsidR="003F71BC" w:rsidRPr="00EA7B4A">
        <w:t>ICT-inrichting</w:t>
      </w:r>
      <w:r w:rsidR="000E2B01" w:rsidRPr="00EA7B4A">
        <w:t xml:space="preserve">. </w:t>
      </w:r>
    </w:p>
    <w:p w14:paraId="690BB679" w14:textId="7383D707" w:rsidR="007A4B41" w:rsidRPr="00817F02" w:rsidRDefault="00B425E8" w:rsidP="00341C1C">
      <w:pPr>
        <w:spacing w:line="276" w:lineRule="auto"/>
      </w:pPr>
      <w:r w:rsidRPr="00817F02">
        <w:t xml:space="preserve">Verder hebben de (praktijk)opleiders van het lerend netwerk </w:t>
      </w:r>
      <w:r w:rsidR="00DD4490" w:rsidRPr="00817F02">
        <w:t>drie</w:t>
      </w:r>
      <w:r w:rsidRPr="00817F02">
        <w:t xml:space="preserve"> keer een bijeenkomst over samenwerking, samen cursus aanbieden en leren in het algemeen. Maar ook vragen als ‘’ zou je             </w:t>
      </w:r>
      <w:r w:rsidRPr="00817F02">
        <w:lastRenderedPageBreak/>
        <w:t xml:space="preserve">stages intercollegiaal kunnen aanbieden’ komen aan de orde. Er is een aanzet gemaakt tot samenwerking, </w:t>
      </w:r>
      <w:r w:rsidR="00455CC5" w:rsidRPr="00817F02">
        <w:t>met de bedoeling het opleiden en bieden van werkbegeleiding in</w:t>
      </w:r>
      <w:r w:rsidRPr="00817F02">
        <w:t xml:space="preserve"> praktische zin </w:t>
      </w:r>
      <w:r w:rsidR="00455CC5" w:rsidRPr="00817F02">
        <w:t xml:space="preserve">te </w:t>
      </w:r>
      <w:r w:rsidRPr="00817F02">
        <w:t>borgen.</w:t>
      </w:r>
    </w:p>
    <w:p w14:paraId="2BBC9CB0" w14:textId="77777777" w:rsidR="00ED7123" w:rsidRPr="000754C2" w:rsidRDefault="00D90CED" w:rsidP="00341C1C">
      <w:pPr>
        <w:pStyle w:val="Geenafstand"/>
        <w:spacing w:line="276" w:lineRule="auto"/>
      </w:pPr>
      <w:r w:rsidRPr="000754C2">
        <w:t xml:space="preserve">De Cliëntenraden </w:t>
      </w:r>
      <w:r w:rsidR="009001C2" w:rsidRPr="000754C2">
        <w:t>van de vier organisaties in</w:t>
      </w:r>
      <w:r w:rsidR="00D51A2E" w:rsidRPr="000754C2">
        <w:t xml:space="preserve"> het lerend netwerk </w:t>
      </w:r>
      <w:r w:rsidR="00E4371D" w:rsidRPr="000754C2">
        <w:t xml:space="preserve">zijn </w:t>
      </w:r>
      <w:r w:rsidR="00021DE3" w:rsidRPr="000754C2">
        <w:t xml:space="preserve">eenmaal </w:t>
      </w:r>
      <w:r w:rsidR="00DB1E90" w:rsidRPr="000754C2">
        <w:t>bijeengeweest</w:t>
      </w:r>
      <w:r w:rsidR="00E4371D" w:rsidRPr="000754C2">
        <w:t xml:space="preserve">. </w:t>
      </w:r>
      <w:r w:rsidR="005E5A7C" w:rsidRPr="000754C2">
        <w:t xml:space="preserve">Aan de hand van de agenda </w:t>
      </w:r>
      <w:r w:rsidR="00712613" w:rsidRPr="000754C2">
        <w:t>be</w:t>
      </w:r>
      <w:r w:rsidR="005E5A7C" w:rsidRPr="000754C2">
        <w:t xml:space="preserve">spraken zij </w:t>
      </w:r>
      <w:r w:rsidR="00ED7123" w:rsidRPr="000754C2">
        <w:t xml:space="preserve">de volgende </w:t>
      </w:r>
      <w:r w:rsidR="005E5A7C" w:rsidRPr="000754C2">
        <w:t>onderwerpen</w:t>
      </w:r>
      <w:r w:rsidR="00ED7123" w:rsidRPr="000754C2">
        <w:t xml:space="preserve">: </w:t>
      </w:r>
    </w:p>
    <w:p w14:paraId="4C6968F6" w14:textId="5AB6A3F4" w:rsidR="00991285" w:rsidRPr="000754C2" w:rsidRDefault="00082C96" w:rsidP="00341C1C">
      <w:pPr>
        <w:pStyle w:val="Geenafstand"/>
        <w:spacing w:line="276" w:lineRule="auto"/>
      </w:pPr>
      <w:r w:rsidRPr="000754C2">
        <w:rPr>
          <w:rFonts w:cstheme="minorHAnsi"/>
        </w:rPr>
        <w:t xml:space="preserve"> </w:t>
      </w:r>
    </w:p>
    <w:p w14:paraId="29E6E236" w14:textId="77777777" w:rsidR="000754C2" w:rsidRPr="000754C2" w:rsidRDefault="00ED7123">
      <w:pPr>
        <w:pStyle w:val="Lijstalinea"/>
        <w:numPr>
          <w:ilvl w:val="0"/>
          <w:numId w:val="21"/>
        </w:numPr>
        <w:spacing w:line="276" w:lineRule="auto"/>
      </w:pPr>
      <w:r w:rsidRPr="000754C2">
        <w:t>Inzet van familieleden van bewoners om te helpen in de zorg;</w:t>
      </w:r>
    </w:p>
    <w:p w14:paraId="6CE0B014" w14:textId="4522532D" w:rsidR="000754C2" w:rsidRPr="000754C2" w:rsidRDefault="000754C2">
      <w:pPr>
        <w:pStyle w:val="Lijstalinea"/>
        <w:numPr>
          <w:ilvl w:val="0"/>
          <w:numId w:val="21"/>
        </w:numPr>
        <w:spacing w:line="276" w:lineRule="auto"/>
      </w:pPr>
      <w:r w:rsidRPr="000754C2">
        <w:t>C</w:t>
      </w:r>
      <w:r w:rsidR="00ED7123" w:rsidRPr="000754C2">
        <w:t xml:space="preserve">ommunicatie cliëntenraad met de familie van bewoners </w:t>
      </w:r>
      <w:r w:rsidRPr="000754C2">
        <w:t xml:space="preserve">- </w:t>
      </w:r>
      <w:r w:rsidR="00ED7123" w:rsidRPr="000754C2">
        <w:t xml:space="preserve">hoe doet ieder </w:t>
      </w:r>
      <w:r w:rsidR="00005FBE" w:rsidRPr="000754C2">
        <w:t>dit?</w:t>
      </w:r>
    </w:p>
    <w:p w14:paraId="1474B430" w14:textId="660159B5" w:rsidR="000754C2" w:rsidRPr="000754C2" w:rsidRDefault="000754C2">
      <w:pPr>
        <w:pStyle w:val="Lijstalinea"/>
        <w:numPr>
          <w:ilvl w:val="0"/>
          <w:numId w:val="21"/>
        </w:numPr>
        <w:spacing w:line="276" w:lineRule="auto"/>
      </w:pPr>
      <w:r w:rsidRPr="000754C2">
        <w:t xml:space="preserve">De </w:t>
      </w:r>
      <w:r w:rsidR="00ED7123" w:rsidRPr="000754C2">
        <w:t xml:space="preserve">rol van de cliëntenraad bij </w:t>
      </w:r>
      <w:r w:rsidRPr="000754C2">
        <w:t xml:space="preserve">het </w:t>
      </w:r>
      <w:r w:rsidR="00C90ECA">
        <w:t>Jaarp</w:t>
      </w:r>
      <w:r w:rsidRPr="000754C2">
        <w:t>lan</w:t>
      </w:r>
      <w:r w:rsidR="00ED7123" w:rsidRPr="000754C2">
        <w:t xml:space="preserve"> kwaliteit van de zorg</w:t>
      </w:r>
      <w:r w:rsidRPr="000754C2">
        <w:t>;</w:t>
      </w:r>
    </w:p>
    <w:p w14:paraId="5B760393" w14:textId="51984F1F" w:rsidR="00ED7123" w:rsidRPr="000754C2" w:rsidRDefault="000754C2">
      <w:pPr>
        <w:pStyle w:val="Lijstalinea"/>
        <w:numPr>
          <w:ilvl w:val="0"/>
          <w:numId w:val="21"/>
        </w:numPr>
        <w:spacing w:line="276" w:lineRule="auto"/>
      </w:pPr>
      <w:r w:rsidRPr="000754C2">
        <w:t>De</w:t>
      </w:r>
      <w:r w:rsidR="00ED7123" w:rsidRPr="000754C2">
        <w:t xml:space="preserve"> ervaringen met de </w:t>
      </w:r>
      <w:r w:rsidRPr="000754C2">
        <w:t>W</w:t>
      </w:r>
      <w:r w:rsidR="00ED7123" w:rsidRPr="000754C2">
        <w:t xml:space="preserve">et </w:t>
      </w:r>
      <w:r w:rsidRPr="000754C2">
        <w:t>Z</w:t>
      </w:r>
      <w:r w:rsidR="00ED7123" w:rsidRPr="000754C2">
        <w:t xml:space="preserve">org en </w:t>
      </w:r>
      <w:r w:rsidRPr="000754C2">
        <w:t>D</w:t>
      </w:r>
      <w:r w:rsidR="00ED7123" w:rsidRPr="000754C2">
        <w:t>wang.</w:t>
      </w:r>
    </w:p>
    <w:p w14:paraId="0481AA1F" w14:textId="7DA4CAED" w:rsidR="0085643D" w:rsidRPr="000754C2" w:rsidRDefault="0085643D" w:rsidP="00341C1C">
      <w:pPr>
        <w:spacing w:line="276" w:lineRule="auto"/>
      </w:pPr>
    </w:p>
    <w:p w14:paraId="3FD623DB" w14:textId="77777777" w:rsidR="001C3C24" w:rsidRPr="000754C2" w:rsidRDefault="001C3C24" w:rsidP="00341C1C">
      <w:pPr>
        <w:spacing w:line="276" w:lineRule="auto"/>
      </w:pPr>
    </w:p>
    <w:p w14:paraId="138CB9B9" w14:textId="712A33E2" w:rsidR="00343168" w:rsidRPr="00EA75F3" w:rsidRDefault="002939CB" w:rsidP="00341C1C">
      <w:pPr>
        <w:spacing w:line="276" w:lineRule="auto"/>
        <w:rPr>
          <w:color w:val="FF0000"/>
        </w:rPr>
      </w:pPr>
      <w:r w:rsidRPr="000754C2">
        <w:br w:type="page"/>
      </w:r>
    </w:p>
    <w:p w14:paraId="6EA12DE0" w14:textId="58D09EA7" w:rsidR="00DE1A8C" w:rsidRPr="00396408" w:rsidRDefault="00BF0FB5" w:rsidP="00341C1C">
      <w:pPr>
        <w:pStyle w:val="Kop2"/>
        <w:numPr>
          <w:ilvl w:val="0"/>
          <w:numId w:val="4"/>
        </w:numPr>
        <w:spacing w:line="276" w:lineRule="auto"/>
        <w:rPr>
          <w:b/>
          <w:color w:val="auto"/>
        </w:rPr>
      </w:pPr>
      <w:bookmarkStart w:id="47" w:name="_Toc74249490"/>
      <w:bookmarkStart w:id="48" w:name="_Toc74249551"/>
      <w:bookmarkStart w:id="49" w:name="_Toc136870586"/>
      <w:r w:rsidRPr="00396408">
        <w:rPr>
          <w:b/>
          <w:color w:val="auto"/>
        </w:rPr>
        <w:lastRenderedPageBreak/>
        <w:t>Leiderschap, governance en management</w:t>
      </w:r>
      <w:bookmarkEnd w:id="47"/>
      <w:bookmarkEnd w:id="48"/>
      <w:bookmarkEnd w:id="49"/>
      <w:r w:rsidRPr="00396408">
        <w:rPr>
          <w:b/>
          <w:color w:val="auto"/>
        </w:rPr>
        <w:t xml:space="preserve"> </w:t>
      </w:r>
      <w:bookmarkStart w:id="50" w:name="_Toc74249018"/>
    </w:p>
    <w:p w14:paraId="7082A786" w14:textId="745B8372" w:rsidR="001F7015" w:rsidRDefault="00BF665C" w:rsidP="00341C1C">
      <w:pPr>
        <w:pStyle w:val="Normaalweb"/>
        <w:spacing w:line="276" w:lineRule="auto"/>
        <w:rPr>
          <w:rFonts w:asciiTheme="minorHAnsi" w:hAnsiTheme="minorHAnsi" w:cstheme="minorHAnsi"/>
          <w:sz w:val="22"/>
          <w:szCs w:val="22"/>
        </w:rPr>
      </w:pPr>
      <w:r w:rsidRPr="00D80F80">
        <w:rPr>
          <w:rFonts w:asciiTheme="minorHAnsi" w:hAnsiTheme="minorHAnsi" w:cstheme="minorHAnsi"/>
          <w:sz w:val="22"/>
          <w:szCs w:val="22"/>
        </w:rPr>
        <w:t>Malderburch is een stichting met een eenhoofdige Raad van Bestuur. De Raad van Toezicht bestaat uit vijf leden. Aan elk lid van de RvT is een aandachtsgebied gekoppeld. Dit betreft: Kwaliteit, Veiligheid</w:t>
      </w:r>
      <w:r w:rsidR="00C90ECA">
        <w:rPr>
          <w:rFonts w:asciiTheme="minorHAnsi" w:hAnsiTheme="minorHAnsi" w:cstheme="minorHAnsi"/>
          <w:sz w:val="22"/>
          <w:szCs w:val="22"/>
        </w:rPr>
        <w:t xml:space="preserve"> </w:t>
      </w:r>
      <w:r w:rsidR="0086714C">
        <w:rPr>
          <w:rFonts w:asciiTheme="minorHAnsi" w:hAnsiTheme="minorHAnsi" w:cstheme="minorHAnsi"/>
          <w:sz w:val="22"/>
          <w:szCs w:val="22"/>
        </w:rPr>
        <w:t xml:space="preserve">en </w:t>
      </w:r>
      <w:r w:rsidRPr="00D80F80">
        <w:rPr>
          <w:rFonts w:asciiTheme="minorHAnsi" w:hAnsiTheme="minorHAnsi" w:cstheme="minorHAnsi"/>
          <w:sz w:val="22"/>
          <w:szCs w:val="22"/>
        </w:rPr>
        <w:t xml:space="preserve">Innovatie, Governance en bestuur, Finance en gemeentelijke en juridische zaken. Behalve de remuneratiecommissie is een commissie Kwaliteit, Veiligheid en </w:t>
      </w:r>
      <w:r w:rsidR="0000414C" w:rsidRPr="00D80F80">
        <w:rPr>
          <w:rFonts w:asciiTheme="minorHAnsi" w:hAnsiTheme="minorHAnsi" w:cstheme="minorHAnsi"/>
          <w:sz w:val="22"/>
          <w:szCs w:val="22"/>
        </w:rPr>
        <w:t>Innovatie</w:t>
      </w:r>
      <w:r w:rsidRPr="00D80F80">
        <w:rPr>
          <w:rFonts w:asciiTheme="minorHAnsi" w:hAnsiTheme="minorHAnsi" w:cstheme="minorHAnsi"/>
          <w:sz w:val="22"/>
          <w:szCs w:val="22"/>
        </w:rPr>
        <w:t xml:space="preserve"> en een </w:t>
      </w:r>
      <w:r w:rsidRPr="00D42A5B">
        <w:rPr>
          <w:rFonts w:asciiTheme="minorHAnsi" w:hAnsiTheme="minorHAnsi" w:cstheme="minorHAnsi"/>
          <w:sz w:val="22"/>
          <w:szCs w:val="22"/>
        </w:rPr>
        <w:t>Auditcommissie</w:t>
      </w:r>
      <w:r w:rsidR="00D9310E" w:rsidRPr="00D42A5B">
        <w:rPr>
          <w:rFonts w:asciiTheme="minorHAnsi" w:hAnsiTheme="minorHAnsi" w:cstheme="minorHAnsi"/>
          <w:sz w:val="22"/>
          <w:szCs w:val="22"/>
        </w:rPr>
        <w:t xml:space="preserve"> actief</w:t>
      </w:r>
      <w:r w:rsidR="00481F70" w:rsidRPr="00D42A5B">
        <w:rPr>
          <w:rFonts w:asciiTheme="minorHAnsi" w:hAnsiTheme="minorHAnsi" w:cstheme="minorHAnsi"/>
          <w:sz w:val="22"/>
          <w:szCs w:val="22"/>
        </w:rPr>
        <w:t>.</w:t>
      </w:r>
    </w:p>
    <w:p w14:paraId="4EF02240" w14:textId="5C94705C" w:rsidR="00BF665C" w:rsidRPr="00681999" w:rsidRDefault="00BF665C" w:rsidP="00341C1C">
      <w:pPr>
        <w:pStyle w:val="Normaalweb"/>
        <w:spacing w:line="276" w:lineRule="auto"/>
        <w:rPr>
          <w:rFonts w:asciiTheme="minorHAnsi" w:hAnsiTheme="minorHAnsi" w:cstheme="minorHAnsi"/>
          <w:sz w:val="22"/>
          <w:szCs w:val="22"/>
        </w:rPr>
      </w:pPr>
      <w:r w:rsidRPr="00D42A5B">
        <w:rPr>
          <w:rFonts w:asciiTheme="minorHAnsi" w:hAnsiTheme="minorHAnsi" w:cstheme="minorHAnsi"/>
          <w:sz w:val="22"/>
          <w:szCs w:val="22"/>
        </w:rPr>
        <w:t xml:space="preserve">Het </w:t>
      </w:r>
      <w:r w:rsidR="00D80F80" w:rsidRPr="00D42A5B">
        <w:rPr>
          <w:rFonts w:asciiTheme="minorHAnsi" w:hAnsiTheme="minorHAnsi" w:cstheme="minorHAnsi"/>
          <w:sz w:val="22"/>
          <w:szCs w:val="22"/>
        </w:rPr>
        <w:t>management</w:t>
      </w:r>
      <w:r w:rsidRPr="00D42A5B">
        <w:rPr>
          <w:rFonts w:asciiTheme="minorHAnsi" w:hAnsiTheme="minorHAnsi" w:cstheme="minorHAnsi"/>
          <w:sz w:val="22"/>
          <w:szCs w:val="22"/>
        </w:rPr>
        <w:t>team bestaat uit een bestuurder, een manager bedrijfsvoering</w:t>
      </w:r>
      <w:r w:rsidR="00D80F80" w:rsidRPr="00D42A5B">
        <w:rPr>
          <w:rFonts w:asciiTheme="minorHAnsi" w:hAnsiTheme="minorHAnsi" w:cstheme="minorHAnsi"/>
          <w:sz w:val="22"/>
          <w:szCs w:val="22"/>
        </w:rPr>
        <w:t xml:space="preserve"> </w:t>
      </w:r>
      <w:r w:rsidRPr="00D42A5B">
        <w:rPr>
          <w:rFonts w:asciiTheme="minorHAnsi" w:hAnsiTheme="minorHAnsi" w:cstheme="minorHAnsi"/>
          <w:sz w:val="22"/>
          <w:szCs w:val="22"/>
        </w:rPr>
        <w:t xml:space="preserve">en een </w:t>
      </w:r>
      <w:r w:rsidR="00681999" w:rsidRPr="00D42A5B">
        <w:rPr>
          <w:rFonts w:asciiTheme="minorHAnsi" w:hAnsiTheme="minorHAnsi" w:cstheme="minorHAnsi"/>
          <w:sz w:val="22"/>
          <w:szCs w:val="22"/>
        </w:rPr>
        <w:t>manager Zorg</w:t>
      </w:r>
      <w:r w:rsidRPr="00D42A5B">
        <w:rPr>
          <w:rFonts w:asciiTheme="minorHAnsi" w:hAnsiTheme="minorHAnsi" w:cstheme="minorHAnsi"/>
          <w:sz w:val="22"/>
          <w:szCs w:val="22"/>
        </w:rPr>
        <w:t xml:space="preserve"> en Welzijn. </w:t>
      </w:r>
      <w:r w:rsidR="00753CDF">
        <w:rPr>
          <w:rFonts w:asciiTheme="minorHAnsi" w:hAnsiTheme="minorHAnsi" w:cstheme="minorHAnsi"/>
          <w:sz w:val="22"/>
          <w:szCs w:val="22"/>
        </w:rPr>
        <w:t xml:space="preserve">De senior </w:t>
      </w:r>
      <w:r w:rsidR="00005FBE">
        <w:rPr>
          <w:rFonts w:asciiTheme="minorHAnsi" w:hAnsiTheme="minorHAnsi" w:cstheme="minorHAnsi"/>
          <w:sz w:val="22"/>
          <w:szCs w:val="22"/>
        </w:rPr>
        <w:t>HR-adviseur</w:t>
      </w:r>
      <w:r w:rsidR="00753CDF">
        <w:rPr>
          <w:rFonts w:asciiTheme="minorHAnsi" w:hAnsiTheme="minorHAnsi" w:cstheme="minorHAnsi"/>
          <w:sz w:val="22"/>
          <w:szCs w:val="22"/>
        </w:rPr>
        <w:t xml:space="preserve"> en de adviseur Kwaliteit nemen deel aan de </w:t>
      </w:r>
      <w:r w:rsidR="00AB2CA3">
        <w:rPr>
          <w:rFonts w:asciiTheme="minorHAnsi" w:hAnsiTheme="minorHAnsi" w:cstheme="minorHAnsi"/>
          <w:sz w:val="22"/>
          <w:szCs w:val="22"/>
        </w:rPr>
        <w:t>MT-vergaderingen</w:t>
      </w:r>
      <w:r w:rsidR="00753CDF">
        <w:rPr>
          <w:rFonts w:asciiTheme="minorHAnsi" w:hAnsiTheme="minorHAnsi" w:cstheme="minorHAnsi"/>
          <w:sz w:val="22"/>
          <w:szCs w:val="22"/>
        </w:rPr>
        <w:t xml:space="preserve">. </w:t>
      </w:r>
      <w:r w:rsidR="00E30574">
        <w:rPr>
          <w:rFonts w:asciiTheme="minorHAnsi" w:hAnsiTheme="minorHAnsi" w:cstheme="minorHAnsi"/>
          <w:sz w:val="22"/>
          <w:szCs w:val="22"/>
        </w:rPr>
        <w:br/>
      </w:r>
      <w:r w:rsidRPr="00681999">
        <w:rPr>
          <w:rFonts w:asciiTheme="minorHAnsi" w:hAnsiTheme="minorHAnsi" w:cstheme="minorHAnsi"/>
          <w:sz w:val="22"/>
          <w:szCs w:val="22"/>
        </w:rPr>
        <w:t>Eind 2021 zijn de Statuten opnieuw vastgesteld in het kader van nieuwe wet- en regelgeving. Daarnaast is er een nieuw reglement Raad van Bestuur en een reglement Raad van Toezicht vastgesteld.</w:t>
      </w:r>
    </w:p>
    <w:p w14:paraId="6D5ECD8F" w14:textId="3F608314" w:rsidR="00BF665C" w:rsidRPr="005D500A" w:rsidRDefault="00BF665C" w:rsidP="00341C1C">
      <w:pPr>
        <w:pStyle w:val="Normaalweb"/>
        <w:spacing w:line="276" w:lineRule="auto"/>
        <w:rPr>
          <w:rFonts w:asciiTheme="minorHAnsi" w:hAnsiTheme="minorHAnsi" w:cstheme="minorHAnsi"/>
          <w:sz w:val="22"/>
          <w:szCs w:val="22"/>
        </w:rPr>
      </w:pPr>
      <w:r w:rsidRPr="005D500A">
        <w:rPr>
          <w:rFonts w:asciiTheme="minorHAnsi" w:hAnsiTheme="minorHAnsi" w:cstheme="minorHAnsi"/>
          <w:sz w:val="22"/>
          <w:szCs w:val="22"/>
        </w:rPr>
        <w:t>De medezeggenschapsraden zijn</w:t>
      </w:r>
      <w:r w:rsidR="00ED21B3" w:rsidRPr="005D500A">
        <w:rPr>
          <w:rFonts w:asciiTheme="minorHAnsi" w:hAnsiTheme="minorHAnsi" w:cstheme="minorHAnsi"/>
          <w:sz w:val="22"/>
          <w:szCs w:val="22"/>
        </w:rPr>
        <w:t>, in overeenstemming met</w:t>
      </w:r>
      <w:r w:rsidRPr="005D500A">
        <w:rPr>
          <w:rFonts w:asciiTheme="minorHAnsi" w:hAnsiTheme="minorHAnsi" w:cstheme="minorHAnsi"/>
          <w:sz w:val="22"/>
          <w:szCs w:val="22"/>
        </w:rPr>
        <w:t xml:space="preserve"> wet- en regelgeving betrokken geweest bij alle relevante ontwikkelingen. De organisatie is in ontwikkeling en dit brengt de nodige beleidswijzigingen met zich mee. Dit heeft veel inzet gevraagd van beide raden.</w:t>
      </w:r>
    </w:p>
    <w:p w14:paraId="100C2252" w14:textId="77777777" w:rsidR="000266E2" w:rsidRDefault="000266E2" w:rsidP="00341C1C">
      <w:pPr>
        <w:pStyle w:val="Kop2"/>
        <w:spacing w:line="276" w:lineRule="auto"/>
        <w:jc w:val="both"/>
      </w:pPr>
      <w:bookmarkStart w:id="51" w:name="_Toc136870587"/>
      <w:r>
        <w:t>Cliëntenraad</w:t>
      </w:r>
      <w:bookmarkEnd w:id="51"/>
    </w:p>
    <w:p w14:paraId="3C8D4DE6" w14:textId="72B60F6C" w:rsidR="000266E2" w:rsidRPr="008A6169" w:rsidRDefault="000266E2" w:rsidP="00341C1C">
      <w:pPr>
        <w:spacing w:line="276" w:lineRule="auto"/>
      </w:pPr>
      <w:r w:rsidRPr="008A6169">
        <w:t xml:space="preserve">De cliëntenraad (CR) van Malderburch bestaat uit een zestal cliënten of vertegenwoordigers van cliënten en komt op voor de algemene belangen van alle cliënten van Malderburch, De Lage Hof en de aanleunwoningen. De CR is 9 keer in vergadering met de bestuurder </w:t>
      </w:r>
      <w:r w:rsidR="00AB2CA3" w:rsidRPr="008A6169">
        <w:t>bijeengeweest</w:t>
      </w:r>
      <w:r w:rsidRPr="008A6169">
        <w:t xml:space="preserve"> in verband met advies- en /of instemmingsaanvragen. </w:t>
      </w:r>
      <w:r w:rsidR="008A6169">
        <w:t>D</w:t>
      </w:r>
      <w:r w:rsidRPr="008A6169">
        <w:t>e volgende aanvragen werden tijdens deze vergaderingen besproke</w:t>
      </w:r>
      <w:r w:rsidR="00392E9C">
        <w:t>n.</w:t>
      </w:r>
      <w:r w:rsidRPr="008A6169">
        <w:t xml:space="preserve"> </w:t>
      </w:r>
      <w:r w:rsidR="00392E9C">
        <w:t>A</w:t>
      </w:r>
      <w:r w:rsidRPr="008A6169">
        <w:t>lle aanvragen hebben geleid tot instemming dan</w:t>
      </w:r>
      <w:r w:rsidR="003D0361">
        <w:t xml:space="preserve"> </w:t>
      </w:r>
      <w:r w:rsidRPr="008A6169">
        <w:t>wel positief advies</w:t>
      </w:r>
      <w:r w:rsidR="003D0361">
        <w:t>:</w:t>
      </w:r>
    </w:p>
    <w:p w14:paraId="1BCBC017" w14:textId="0DE4CE1A" w:rsidR="000266E2" w:rsidRPr="005D500A" w:rsidRDefault="000266E2" w:rsidP="00341C1C">
      <w:pPr>
        <w:spacing w:line="276" w:lineRule="auto"/>
        <w:rPr>
          <w:rFonts w:cstheme="minorHAnsi"/>
        </w:rPr>
      </w:pPr>
      <w:r w:rsidRPr="00392E9C">
        <w:rPr>
          <w:rFonts w:cstheme="minorHAnsi"/>
        </w:rPr>
        <w:t>Instemmingsaanvragen</w:t>
      </w:r>
      <w:r w:rsidR="003D0361" w:rsidRPr="00392E9C">
        <w:rPr>
          <w:rFonts w:cstheme="minorHAnsi"/>
        </w:rPr>
        <w:t xml:space="preserve"> </w:t>
      </w:r>
      <w:r w:rsidR="003D0361">
        <w:rPr>
          <w:rFonts w:cstheme="minorHAnsi"/>
        </w:rPr>
        <w:t>betroffen</w:t>
      </w:r>
      <w:r w:rsidR="0059603C">
        <w:rPr>
          <w:rFonts w:cstheme="minorHAnsi"/>
        </w:rPr>
        <w:t xml:space="preserve"> de </w:t>
      </w:r>
      <w:r w:rsidRPr="003D0361">
        <w:rPr>
          <w:rFonts w:cstheme="minorHAnsi"/>
        </w:rPr>
        <w:t>Indexering COAX</w:t>
      </w:r>
      <w:r w:rsidR="003D0361" w:rsidRPr="003D0361">
        <w:rPr>
          <w:rFonts w:cstheme="minorHAnsi"/>
        </w:rPr>
        <w:t xml:space="preserve"> en het </w:t>
      </w:r>
      <w:r w:rsidRPr="003D0361">
        <w:rPr>
          <w:rFonts w:cstheme="minorHAnsi"/>
        </w:rPr>
        <w:t>Kwaliteitsjaarplan 2022</w:t>
      </w:r>
      <w:r w:rsidR="003D0361">
        <w:rPr>
          <w:rFonts w:cstheme="minorHAnsi"/>
        </w:rPr>
        <w:t>.</w:t>
      </w:r>
      <w:r w:rsidR="00E30574">
        <w:rPr>
          <w:rFonts w:cstheme="minorHAnsi"/>
        </w:rPr>
        <w:br/>
      </w:r>
      <w:r w:rsidRPr="00392E9C">
        <w:rPr>
          <w:rFonts w:cstheme="minorHAnsi"/>
        </w:rPr>
        <w:t>Adviesaanvra</w:t>
      </w:r>
      <w:r w:rsidR="003D0361" w:rsidRPr="00392E9C">
        <w:rPr>
          <w:rFonts w:cstheme="minorHAnsi"/>
        </w:rPr>
        <w:t>gen</w:t>
      </w:r>
      <w:r w:rsidR="005D500A" w:rsidRPr="00392E9C">
        <w:rPr>
          <w:rFonts w:cstheme="minorHAnsi"/>
        </w:rPr>
        <w:t xml:space="preserve"> </w:t>
      </w:r>
      <w:r w:rsidR="003D0361" w:rsidRPr="00392E9C">
        <w:rPr>
          <w:rFonts w:cstheme="minorHAnsi"/>
        </w:rPr>
        <w:t>betroffen</w:t>
      </w:r>
      <w:r w:rsidR="0059603C">
        <w:rPr>
          <w:rFonts w:cstheme="minorHAnsi"/>
        </w:rPr>
        <w:t xml:space="preserve"> </w:t>
      </w:r>
      <w:r w:rsidR="003D0361" w:rsidRPr="00392E9C">
        <w:rPr>
          <w:rFonts w:cstheme="minorHAnsi"/>
        </w:rPr>
        <w:t>de</w:t>
      </w:r>
      <w:r w:rsidR="003D0361" w:rsidRPr="005D500A">
        <w:rPr>
          <w:rFonts w:cstheme="minorHAnsi"/>
        </w:rPr>
        <w:t xml:space="preserve"> Jaarrekening 2021 en de Begroting 2023</w:t>
      </w:r>
      <w:r w:rsidR="00E30574">
        <w:rPr>
          <w:rFonts w:cstheme="minorHAnsi"/>
        </w:rPr>
        <w:t>.</w:t>
      </w:r>
    </w:p>
    <w:p w14:paraId="2B5BB687" w14:textId="77777777" w:rsidR="000266E2" w:rsidRDefault="000266E2" w:rsidP="00341C1C">
      <w:pPr>
        <w:pStyle w:val="Kop2"/>
        <w:spacing w:line="276" w:lineRule="auto"/>
        <w:jc w:val="both"/>
      </w:pPr>
      <w:bookmarkStart w:id="52" w:name="_8he5x8nuz6ly" w:colFirst="0" w:colLast="0"/>
      <w:bookmarkStart w:id="53" w:name="_Toc136870588"/>
      <w:bookmarkEnd w:id="52"/>
      <w:r>
        <w:t>Ondernemingsraad</w:t>
      </w:r>
      <w:bookmarkEnd w:id="53"/>
      <w:r>
        <w:t xml:space="preserve"> </w:t>
      </w:r>
    </w:p>
    <w:p w14:paraId="59F6B027" w14:textId="77777777" w:rsidR="009802F5" w:rsidRDefault="000266E2" w:rsidP="00341C1C">
      <w:pPr>
        <w:spacing w:line="276" w:lineRule="auto"/>
        <w:jc w:val="both"/>
      </w:pPr>
      <w:r w:rsidRPr="005D500A">
        <w:t>De Ondernemingsraad (OR) van Malderburch heeft negen zetels waarvan er op het moment zeven bezet zijn. Daarnaast heeft de OR een ambtelijk secretaris ter ondersteuning. De OR behartigt met veel plezier, passie en inzet de belangen van de achterban (alle medewerkers van Malderburch) en verliest daarbij het organisatiebelang niet uit het oog. De OR zorgt, samen met andere gremia, voor een koers van de organisatie waarin er aandacht is voor goed werkgeverschap. Dit komt tot uiting in aandacht voor de werkdruk, een inspirerende en veilige werkplek en ruimte voor ontwikkeling van onze medewerkers. Malderburch wil een organisatie zijn waar werknemers gezien, gehoord en erkend worden!</w:t>
      </w:r>
    </w:p>
    <w:p w14:paraId="6959FBF8" w14:textId="0D0A29EA" w:rsidR="000266E2" w:rsidRPr="009802F5" w:rsidRDefault="000266E2" w:rsidP="00341C1C">
      <w:pPr>
        <w:spacing w:line="276" w:lineRule="auto"/>
        <w:jc w:val="both"/>
      </w:pPr>
      <w:r w:rsidRPr="005D500A">
        <w:t xml:space="preserve">Naast de bestuurder sluiten daarom leden van het MT en teamleiders ook geregeld aan bij een OR-overleg om signalen en ontwikkelingen te bespreken. </w:t>
      </w:r>
    </w:p>
    <w:p w14:paraId="113F1391" w14:textId="6FF1D041" w:rsidR="000266E2" w:rsidRPr="005D500A" w:rsidRDefault="00797426" w:rsidP="00341C1C">
      <w:pPr>
        <w:spacing w:line="276" w:lineRule="auto"/>
      </w:pPr>
      <w:r w:rsidRPr="003A34BB">
        <w:t>Adviesaanvragen betroffen</w:t>
      </w:r>
      <w:r>
        <w:t xml:space="preserve"> </w:t>
      </w:r>
      <w:r w:rsidR="00AC32DE">
        <w:t>de w</w:t>
      </w:r>
      <w:r w:rsidR="000266E2" w:rsidRPr="005D500A">
        <w:t>ijziging maaltijdvoorziening</w:t>
      </w:r>
      <w:r>
        <w:t>, de n</w:t>
      </w:r>
      <w:r w:rsidR="000266E2" w:rsidRPr="005D500A">
        <w:t xml:space="preserve">ieuwe functie </w:t>
      </w:r>
      <w:r w:rsidR="00C15216" w:rsidRPr="005D500A">
        <w:t>Woonzorgassistent</w:t>
      </w:r>
      <w:r w:rsidR="000069B6">
        <w:t xml:space="preserve"> en de n</w:t>
      </w:r>
      <w:r w:rsidR="000266E2" w:rsidRPr="005D500A">
        <w:t xml:space="preserve">ieuwe functie </w:t>
      </w:r>
      <w:r w:rsidR="000069B6">
        <w:t>S</w:t>
      </w:r>
      <w:r w:rsidR="000266E2" w:rsidRPr="005D500A">
        <w:t xml:space="preserve">enior </w:t>
      </w:r>
      <w:r w:rsidR="000069B6">
        <w:t>V</w:t>
      </w:r>
      <w:r w:rsidR="000266E2" w:rsidRPr="005D500A">
        <w:t>erpleegkundige.</w:t>
      </w:r>
      <w:r w:rsidR="009802F5">
        <w:br/>
      </w:r>
      <w:r w:rsidR="000069B6" w:rsidRPr="003A34BB">
        <w:t>I</w:t>
      </w:r>
      <w:r w:rsidR="000266E2" w:rsidRPr="003A34BB">
        <w:t>nstemming</w:t>
      </w:r>
      <w:r w:rsidR="000069B6" w:rsidRPr="003A34BB">
        <w:t>saanvragen betroffen</w:t>
      </w:r>
      <w:r w:rsidR="000069B6">
        <w:t xml:space="preserve"> het </w:t>
      </w:r>
      <w:r w:rsidR="000266E2" w:rsidRPr="005D500A">
        <w:t>Arbobeleid;</w:t>
      </w:r>
      <w:r w:rsidR="000069B6">
        <w:t xml:space="preserve"> </w:t>
      </w:r>
      <w:r w:rsidR="000266E2" w:rsidRPr="005D500A">
        <w:t>Studiefaciliteitenregeling</w:t>
      </w:r>
      <w:r w:rsidR="00CD746C">
        <w:t xml:space="preserve">, </w:t>
      </w:r>
      <w:r w:rsidR="000266E2" w:rsidRPr="005D500A">
        <w:t>Balansbudget</w:t>
      </w:r>
      <w:r w:rsidR="00CD746C">
        <w:t>, de p</w:t>
      </w:r>
      <w:r w:rsidR="000266E2" w:rsidRPr="005D500A">
        <w:t xml:space="preserve">rocedure </w:t>
      </w:r>
      <w:r w:rsidR="00CD746C">
        <w:t>V</w:t>
      </w:r>
      <w:r w:rsidR="000266E2" w:rsidRPr="005D500A">
        <w:t xml:space="preserve">erzuim en </w:t>
      </w:r>
      <w:r w:rsidR="00CD746C">
        <w:t>R</w:t>
      </w:r>
      <w:r w:rsidR="000266E2" w:rsidRPr="005D500A">
        <w:t>e-integratie;</w:t>
      </w:r>
      <w:r w:rsidR="00CD746C">
        <w:t xml:space="preserve"> </w:t>
      </w:r>
      <w:r w:rsidR="0038670E">
        <w:t>de w</w:t>
      </w:r>
      <w:r w:rsidR="000266E2" w:rsidRPr="005D500A">
        <w:t>ijziging op de studiefaciliteitenregeling</w:t>
      </w:r>
      <w:r w:rsidR="00396408">
        <w:t xml:space="preserve">, </w:t>
      </w:r>
      <w:r w:rsidR="000266E2" w:rsidRPr="005D500A">
        <w:t>Opleidingsbeleid</w:t>
      </w:r>
      <w:r w:rsidR="00396408">
        <w:t xml:space="preserve">, </w:t>
      </w:r>
      <w:r w:rsidR="000266E2" w:rsidRPr="005D500A">
        <w:t>Meerkeuzesysteem arbeidsvoorwaarden</w:t>
      </w:r>
      <w:r w:rsidR="009802F5">
        <w:t xml:space="preserve"> en </w:t>
      </w:r>
      <w:r w:rsidR="00396408" w:rsidRPr="005D500A">
        <w:t>Referral</w:t>
      </w:r>
      <w:r w:rsidR="000266E2" w:rsidRPr="005D500A">
        <w:t xml:space="preserve"> </w:t>
      </w:r>
      <w:r w:rsidR="00396408">
        <w:t>R</w:t>
      </w:r>
      <w:r w:rsidR="000266E2" w:rsidRPr="005D500A">
        <w:t xml:space="preserve">ecruitment. </w:t>
      </w:r>
      <w:bookmarkStart w:id="54" w:name="_qeko672puf0j" w:colFirst="0" w:colLast="0"/>
      <w:bookmarkEnd w:id="54"/>
    </w:p>
    <w:p w14:paraId="3C37F6FF" w14:textId="4D7D9F94" w:rsidR="00CF1C2D" w:rsidRPr="005D500A" w:rsidRDefault="001F2DD7" w:rsidP="00341C1C">
      <w:pPr>
        <w:pStyle w:val="Normaalweb"/>
        <w:spacing w:line="276" w:lineRule="auto"/>
        <w:rPr>
          <w:rFonts w:asciiTheme="minorHAnsi" w:hAnsiTheme="minorHAnsi" w:cstheme="minorHAnsi"/>
          <w:sz w:val="22"/>
          <w:szCs w:val="22"/>
        </w:rPr>
      </w:pPr>
      <w:r w:rsidRPr="005D500A">
        <w:rPr>
          <w:rFonts w:asciiTheme="minorHAnsi" w:hAnsiTheme="minorHAnsi" w:cstheme="minorHAnsi"/>
          <w:sz w:val="22"/>
          <w:szCs w:val="22"/>
        </w:rPr>
        <w:lastRenderedPageBreak/>
        <w:t>Er is afgesproken dat d</w:t>
      </w:r>
      <w:r w:rsidR="00DC2C62" w:rsidRPr="005D500A">
        <w:rPr>
          <w:rFonts w:asciiTheme="minorHAnsi" w:hAnsiTheme="minorHAnsi" w:cstheme="minorHAnsi"/>
          <w:sz w:val="22"/>
          <w:szCs w:val="22"/>
        </w:rPr>
        <w:t xml:space="preserve">e </w:t>
      </w:r>
      <w:r w:rsidRPr="005D500A">
        <w:rPr>
          <w:rFonts w:asciiTheme="minorHAnsi" w:hAnsiTheme="minorHAnsi" w:cstheme="minorHAnsi"/>
          <w:sz w:val="22"/>
          <w:szCs w:val="22"/>
        </w:rPr>
        <w:t>R</w:t>
      </w:r>
      <w:r w:rsidR="00322825" w:rsidRPr="005D500A">
        <w:rPr>
          <w:rFonts w:asciiTheme="minorHAnsi" w:hAnsiTheme="minorHAnsi" w:cstheme="minorHAnsi"/>
          <w:sz w:val="22"/>
          <w:szCs w:val="22"/>
        </w:rPr>
        <w:t>aad van Toezicht t</w:t>
      </w:r>
      <w:r w:rsidR="00CB2A1E" w:rsidRPr="005D500A">
        <w:rPr>
          <w:rFonts w:asciiTheme="minorHAnsi" w:hAnsiTheme="minorHAnsi" w:cstheme="minorHAnsi"/>
          <w:sz w:val="22"/>
          <w:szCs w:val="22"/>
        </w:rPr>
        <w:t>wee</w:t>
      </w:r>
      <w:r w:rsidRPr="005D500A">
        <w:rPr>
          <w:rFonts w:asciiTheme="minorHAnsi" w:hAnsiTheme="minorHAnsi" w:cstheme="minorHAnsi"/>
          <w:sz w:val="22"/>
          <w:szCs w:val="22"/>
        </w:rPr>
        <w:t xml:space="preserve"> keer per jaar </w:t>
      </w:r>
      <w:r w:rsidR="007171E9" w:rsidRPr="005D500A">
        <w:rPr>
          <w:rFonts w:asciiTheme="minorHAnsi" w:hAnsiTheme="minorHAnsi" w:cstheme="minorHAnsi"/>
          <w:sz w:val="22"/>
          <w:szCs w:val="22"/>
        </w:rPr>
        <w:t xml:space="preserve">met de </w:t>
      </w:r>
      <w:r w:rsidRPr="005D500A">
        <w:rPr>
          <w:rFonts w:asciiTheme="minorHAnsi" w:hAnsiTheme="minorHAnsi" w:cstheme="minorHAnsi"/>
          <w:sz w:val="22"/>
          <w:szCs w:val="22"/>
        </w:rPr>
        <w:t>beide gremia a</w:t>
      </w:r>
      <w:r w:rsidR="00322825" w:rsidRPr="005D500A">
        <w:rPr>
          <w:rFonts w:asciiTheme="minorHAnsi" w:hAnsiTheme="minorHAnsi" w:cstheme="minorHAnsi"/>
          <w:sz w:val="22"/>
          <w:szCs w:val="22"/>
        </w:rPr>
        <w:t>fzonderlijk</w:t>
      </w:r>
      <w:r w:rsidR="00CF1C2D" w:rsidRPr="005D500A">
        <w:rPr>
          <w:rFonts w:asciiTheme="minorHAnsi" w:hAnsiTheme="minorHAnsi" w:cstheme="minorHAnsi"/>
          <w:sz w:val="22"/>
          <w:szCs w:val="22"/>
        </w:rPr>
        <w:t xml:space="preserve"> </w:t>
      </w:r>
      <w:r w:rsidR="007171E9" w:rsidRPr="005D500A">
        <w:rPr>
          <w:rFonts w:asciiTheme="minorHAnsi" w:hAnsiTheme="minorHAnsi" w:cstheme="minorHAnsi"/>
          <w:sz w:val="22"/>
          <w:szCs w:val="22"/>
        </w:rPr>
        <w:t>overlegt.</w:t>
      </w:r>
      <w:r w:rsidR="00CF1C2D" w:rsidRPr="005D500A">
        <w:rPr>
          <w:rFonts w:asciiTheme="minorHAnsi" w:hAnsiTheme="minorHAnsi" w:cstheme="minorHAnsi"/>
          <w:sz w:val="22"/>
          <w:szCs w:val="22"/>
        </w:rPr>
        <w:t xml:space="preserve"> </w:t>
      </w:r>
      <w:r w:rsidR="00A00210" w:rsidRPr="005D500A">
        <w:rPr>
          <w:rFonts w:asciiTheme="minorHAnsi" w:hAnsiTheme="minorHAnsi" w:cstheme="minorHAnsi"/>
          <w:sz w:val="22"/>
          <w:szCs w:val="22"/>
        </w:rPr>
        <w:t>Een</w:t>
      </w:r>
      <w:r w:rsidR="00CF1C2D" w:rsidRPr="005D500A">
        <w:rPr>
          <w:rFonts w:asciiTheme="minorHAnsi" w:hAnsiTheme="minorHAnsi" w:cstheme="minorHAnsi"/>
          <w:sz w:val="22"/>
          <w:szCs w:val="22"/>
        </w:rPr>
        <w:t xml:space="preserve"> keer per jaar </w:t>
      </w:r>
      <w:r w:rsidR="00A00210" w:rsidRPr="005D500A">
        <w:rPr>
          <w:rFonts w:asciiTheme="minorHAnsi" w:hAnsiTheme="minorHAnsi" w:cstheme="minorHAnsi"/>
          <w:sz w:val="22"/>
          <w:szCs w:val="22"/>
        </w:rPr>
        <w:t xml:space="preserve">zal </w:t>
      </w:r>
      <w:r w:rsidR="00CF1C2D" w:rsidRPr="005D500A">
        <w:rPr>
          <w:rFonts w:asciiTheme="minorHAnsi" w:hAnsiTheme="minorHAnsi" w:cstheme="minorHAnsi"/>
          <w:sz w:val="22"/>
          <w:szCs w:val="22"/>
        </w:rPr>
        <w:t xml:space="preserve">een </w:t>
      </w:r>
      <w:r w:rsidR="00724CC5" w:rsidRPr="005D500A">
        <w:rPr>
          <w:rFonts w:asciiTheme="minorHAnsi" w:hAnsiTheme="minorHAnsi" w:cstheme="minorHAnsi"/>
          <w:sz w:val="22"/>
          <w:szCs w:val="22"/>
        </w:rPr>
        <w:t>themabijeenkomst</w:t>
      </w:r>
      <w:r w:rsidR="00CF1C2D" w:rsidRPr="005D500A">
        <w:rPr>
          <w:rFonts w:asciiTheme="minorHAnsi" w:hAnsiTheme="minorHAnsi" w:cstheme="minorHAnsi"/>
          <w:sz w:val="22"/>
          <w:szCs w:val="22"/>
        </w:rPr>
        <w:t xml:space="preserve"> plaatsvinden met RvB</w:t>
      </w:r>
      <w:r w:rsidR="006C2B23" w:rsidRPr="005D500A">
        <w:rPr>
          <w:rFonts w:asciiTheme="minorHAnsi" w:hAnsiTheme="minorHAnsi" w:cstheme="minorHAnsi"/>
          <w:sz w:val="22"/>
          <w:szCs w:val="22"/>
        </w:rPr>
        <w:t>,</w:t>
      </w:r>
      <w:r w:rsidR="00CF1C2D" w:rsidRPr="005D500A">
        <w:rPr>
          <w:rFonts w:asciiTheme="minorHAnsi" w:hAnsiTheme="minorHAnsi" w:cstheme="minorHAnsi"/>
          <w:sz w:val="22"/>
          <w:szCs w:val="22"/>
        </w:rPr>
        <w:t xml:space="preserve"> RvT, OR en CR.</w:t>
      </w:r>
      <w:r w:rsidR="00773846" w:rsidRPr="005D500A">
        <w:rPr>
          <w:rFonts w:asciiTheme="minorHAnsi" w:hAnsiTheme="minorHAnsi" w:cstheme="minorHAnsi"/>
          <w:sz w:val="22"/>
          <w:szCs w:val="22"/>
        </w:rPr>
        <w:br/>
        <w:t xml:space="preserve">Deze </w:t>
      </w:r>
      <w:r w:rsidR="00903905">
        <w:rPr>
          <w:rFonts w:asciiTheme="minorHAnsi" w:hAnsiTheme="minorHAnsi" w:cstheme="minorHAnsi"/>
          <w:sz w:val="22"/>
          <w:szCs w:val="22"/>
        </w:rPr>
        <w:t xml:space="preserve">bijeenkomst </w:t>
      </w:r>
      <w:r w:rsidR="00773846" w:rsidRPr="005D500A">
        <w:rPr>
          <w:rFonts w:asciiTheme="minorHAnsi" w:hAnsiTheme="minorHAnsi" w:cstheme="minorHAnsi"/>
          <w:sz w:val="22"/>
          <w:szCs w:val="22"/>
        </w:rPr>
        <w:t xml:space="preserve">heeft </w:t>
      </w:r>
      <w:r w:rsidR="002F26EA">
        <w:rPr>
          <w:rFonts w:asciiTheme="minorHAnsi" w:hAnsiTheme="minorHAnsi" w:cstheme="minorHAnsi"/>
          <w:sz w:val="22"/>
          <w:szCs w:val="22"/>
        </w:rPr>
        <w:t xml:space="preserve">onder externe </w:t>
      </w:r>
      <w:r w:rsidR="00773846" w:rsidRPr="005D500A">
        <w:rPr>
          <w:rFonts w:asciiTheme="minorHAnsi" w:hAnsiTheme="minorHAnsi" w:cstheme="minorHAnsi"/>
          <w:sz w:val="22"/>
          <w:szCs w:val="22"/>
        </w:rPr>
        <w:t>plaatsgevonden</w:t>
      </w:r>
      <w:r w:rsidR="00AE0EB0">
        <w:rPr>
          <w:rFonts w:asciiTheme="minorHAnsi" w:hAnsiTheme="minorHAnsi" w:cstheme="minorHAnsi"/>
          <w:sz w:val="22"/>
          <w:szCs w:val="22"/>
        </w:rPr>
        <w:t xml:space="preserve"> op 18 </w:t>
      </w:r>
      <w:r w:rsidR="00773846" w:rsidRPr="005D500A">
        <w:rPr>
          <w:rFonts w:asciiTheme="minorHAnsi" w:hAnsiTheme="minorHAnsi" w:cstheme="minorHAnsi"/>
          <w:sz w:val="22"/>
          <w:szCs w:val="22"/>
        </w:rPr>
        <w:t xml:space="preserve">oktober met als thema </w:t>
      </w:r>
      <w:r w:rsidR="002F26EA" w:rsidRPr="002F26EA">
        <w:rPr>
          <w:rFonts w:asciiTheme="minorHAnsi" w:hAnsiTheme="minorHAnsi" w:cstheme="minorHAnsi"/>
          <w:i/>
          <w:iCs/>
          <w:sz w:val="22"/>
          <w:szCs w:val="22"/>
        </w:rPr>
        <w:t>I</w:t>
      </w:r>
      <w:r w:rsidR="00773846" w:rsidRPr="002F26EA">
        <w:rPr>
          <w:rFonts w:asciiTheme="minorHAnsi" w:hAnsiTheme="minorHAnsi" w:cstheme="minorHAnsi"/>
          <w:i/>
          <w:iCs/>
          <w:sz w:val="22"/>
          <w:szCs w:val="22"/>
        </w:rPr>
        <w:t>nformele zorg</w:t>
      </w:r>
      <w:r w:rsidR="00773846" w:rsidRPr="005D500A">
        <w:rPr>
          <w:rFonts w:asciiTheme="minorHAnsi" w:hAnsiTheme="minorHAnsi" w:cstheme="minorHAnsi"/>
          <w:sz w:val="22"/>
          <w:szCs w:val="22"/>
        </w:rPr>
        <w:t>.</w:t>
      </w:r>
    </w:p>
    <w:p w14:paraId="7E82B646" w14:textId="2F2F8943" w:rsidR="00C42EDA" w:rsidRPr="00EA75F3" w:rsidRDefault="00D32711" w:rsidP="00341C1C">
      <w:pPr>
        <w:spacing w:line="276" w:lineRule="auto"/>
        <w:rPr>
          <w:color w:val="FF0000"/>
        </w:rPr>
      </w:pPr>
      <w:r w:rsidRPr="00EA75F3">
        <w:rPr>
          <w:color w:val="FF0000"/>
        </w:rPr>
        <w:br w:type="page"/>
      </w:r>
    </w:p>
    <w:p w14:paraId="2DBC6873" w14:textId="21D52274" w:rsidR="00A208A7" w:rsidRPr="007D355F" w:rsidRDefault="00A208A7" w:rsidP="00341C1C">
      <w:pPr>
        <w:pStyle w:val="Kop2"/>
        <w:numPr>
          <w:ilvl w:val="0"/>
          <w:numId w:val="4"/>
        </w:numPr>
        <w:spacing w:line="276" w:lineRule="auto"/>
        <w:rPr>
          <w:b/>
          <w:color w:val="auto"/>
        </w:rPr>
      </w:pPr>
      <w:bookmarkStart w:id="55" w:name="_Toc74249492"/>
      <w:bookmarkStart w:id="56" w:name="_Toc74249553"/>
      <w:bookmarkStart w:id="57" w:name="_Toc136870589"/>
      <w:bookmarkEnd w:id="50"/>
      <w:r w:rsidRPr="007D355F">
        <w:rPr>
          <w:b/>
          <w:color w:val="auto"/>
        </w:rPr>
        <w:lastRenderedPageBreak/>
        <w:t>Een goede werkomgeving – personeelssamenstelling</w:t>
      </w:r>
      <w:bookmarkEnd w:id="55"/>
      <w:bookmarkEnd w:id="56"/>
      <w:bookmarkEnd w:id="57"/>
      <w:r w:rsidR="00EA75F3" w:rsidRPr="007D355F">
        <w:rPr>
          <w:b/>
          <w:color w:val="auto"/>
        </w:rPr>
        <w:t xml:space="preserve"> </w:t>
      </w:r>
    </w:p>
    <w:p w14:paraId="37F4ABCA" w14:textId="77777777" w:rsidR="00EA75F3" w:rsidRDefault="00EA75F3" w:rsidP="00341C1C">
      <w:pPr>
        <w:spacing w:line="276" w:lineRule="auto"/>
      </w:pPr>
    </w:p>
    <w:p w14:paraId="1204EC9A" w14:textId="77777777" w:rsidR="00746950" w:rsidRDefault="00EA75F3" w:rsidP="00746950">
      <w:pPr>
        <w:spacing w:line="276" w:lineRule="auto"/>
      </w:pPr>
      <w:r w:rsidRPr="00EA75F3">
        <w:t xml:space="preserve">Om als werkgever zorg te dragen voor een goede werkomgeving waar met plezier gewerkt wordt is gekeken naar zowel de omgeving, het gebouw als naar de samenstelling van teams, ondersteunende diensten en het management. </w:t>
      </w:r>
    </w:p>
    <w:p w14:paraId="582A1AC0" w14:textId="5AB94E7D" w:rsidR="005A7379" w:rsidRPr="00861BAA" w:rsidRDefault="003B1074" w:rsidP="00746950">
      <w:pPr>
        <w:spacing w:line="276" w:lineRule="auto"/>
      </w:pPr>
      <w:r w:rsidRPr="00861BAA">
        <w:rPr>
          <w:rFonts w:eastAsia="Times New Roman"/>
          <w:u w:val="single"/>
          <w:lang w:eastAsia="nl-NL"/>
        </w:rPr>
        <w:t xml:space="preserve">Gebouw </w:t>
      </w:r>
      <w:r w:rsidRPr="00861BAA">
        <w:rPr>
          <w:rFonts w:ascii="Arial" w:hAnsi="Arial" w:cs="Arial"/>
          <w:sz w:val="24"/>
          <w:szCs w:val="24"/>
        </w:rPr>
        <w:t xml:space="preserve">: </w:t>
      </w:r>
      <w:r w:rsidRPr="00861BAA">
        <w:rPr>
          <w:rFonts w:cstheme="minorHAnsi"/>
        </w:rPr>
        <w:t xml:space="preserve">Wonen is meer dan een gebouw. Beleving en omgeving maken samen een huis tot een thuis. </w:t>
      </w:r>
      <w:r w:rsidR="005A7379" w:rsidRPr="00861BAA">
        <w:rPr>
          <w:rFonts w:cstheme="minorHAnsi"/>
        </w:rPr>
        <w:t>De aandacht ging in 2022 vooral uit naar het toekomstig investeren in duurzaamhe</w:t>
      </w:r>
      <w:r w:rsidR="007C356C" w:rsidRPr="00861BAA">
        <w:rPr>
          <w:rFonts w:cstheme="minorHAnsi"/>
        </w:rPr>
        <w:t>id zoals goede klimaatbeheersing</w:t>
      </w:r>
      <w:r w:rsidR="00412776" w:rsidRPr="00861BAA">
        <w:rPr>
          <w:rFonts w:cstheme="minorHAnsi"/>
        </w:rPr>
        <w:t xml:space="preserve"> (waar mogelijk </w:t>
      </w:r>
      <w:r w:rsidR="00452940" w:rsidRPr="00861BAA">
        <w:rPr>
          <w:rFonts w:cstheme="minorHAnsi"/>
        </w:rPr>
        <w:t xml:space="preserve">gebeurde dit </w:t>
      </w:r>
      <w:r w:rsidR="00412776" w:rsidRPr="00861BAA">
        <w:rPr>
          <w:rFonts w:cstheme="minorHAnsi"/>
        </w:rPr>
        <w:t>direct d.m.v. airco ‘s</w:t>
      </w:r>
      <w:r w:rsidR="006D6C63" w:rsidRPr="00861BAA">
        <w:rPr>
          <w:rFonts w:cstheme="minorHAnsi"/>
        </w:rPr>
        <w:t>)</w:t>
      </w:r>
      <w:r w:rsidR="00452940" w:rsidRPr="00861BAA">
        <w:rPr>
          <w:rFonts w:cstheme="minorHAnsi"/>
        </w:rPr>
        <w:t xml:space="preserve">, </w:t>
      </w:r>
      <w:r w:rsidR="006D6C63" w:rsidRPr="00861BAA">
        <w:rPr>
          <w:rFonts w:cstheme="minorHAnsi"/>
        </w:rPr>
        <w:t xml:space="preserve"> </w:t>
      </w:r>
      <w:r w:rsidR="00452940" w:rsidRPr="00861BAA">
        <w:rPr>
          <w:rFonts w:cstheme="minorHAnsi"/>
        </w:rPr>
        <w:t xml:space="preserve">voorbereiden van het </w:t>
      </w:r>
      <w:r w:rsidR="006D6C63" w:rsidRPr="00861BAA">
        <w:rPr>
          <w:rFonts w:cstheme="minorHAnsi"/>
        </w:rPr>
        <w:t>vernieuwen van het glazen dak</w:t>
      </w:r>
      <w:r w:rsidR="00452940" w:rsidRPr="00861BAA">
        <w:rPr>
          <w:rFonts w:cstheme="minorHAnsi"/>
        </w:rPr>
        <w:t>, het aanbrengen van een warmtepomp</w:t>
      </w:r>
      <w:r w:rsidR="00090ED3" w:rsidRPr="00861BAA">
        <w:rPr>
          <w:rFonts w:cstheme="minorHAnsi"/>
        </w:rPr>
        <w:t xml:space="preserve">. Verder werd onderhoud gepleegd aan vloeren in de appartementen of </w:t>
      </w:r>
      <w:r w:rsidR="00746950" w:rsidRPr="00861BAA">
        <w:rPr>
          <w:rFonts w:cstheme="minorHAnsi"/>
        </w:rPr>
        <w:t xml:space="preserve">schilderwerk. Intussen liepen de gesprekken door over het toekomstige (ver)bouw/ uitbreiding van het verpleeghuis.  </w:t>
      </w:r>
    </w:p>
    <w:p w14:paraId="3927AE96" w14:textId="7AB507A1" w:rsidR="00EA75F3" w:rsidRPr="00EA75F3" w:rsidRDefault="00EA75F3" w:rsidP="00341C1C">
      <w:pPr>
        <w:spacing w:before="100" w:beforeAutospacing="1" w:after="100" w:afterAutospacing="1" w:line="276" w:lineRule="auto"/>
        <w:rPr>
          <w:rFonts w:eastAsia="Times New Roman"/>
          <w:lang w:eastAsia="nl-NL"/>
        </w:rPr>
      </w:pPr>
      <w:r w:rsidRPr="00EA75F3">
        <w:rPr>
          <w:rFonts w:eastAsia="Times New Roman"/>
          <w:color w:val="000000" w:themeColor="text1"/>
          <w:u w:val="single"/>
          <w:lang w:eastAsia="nl-NL"/>
        </w:rPr>
        <w:t>Leiderschapsontwikkeling</w:t>
      </w:r>
      <w:r w:rsidRPr="00EA75F3">
        <w:rPr>
          <w:rFonts w:eastAsia="Times New Roman"/>
          <w:color w:val="000000" w:themeColor="text1"/>
          <w:lang w:eastAsia="nl-NL"/>
        </w:rPr>
        <w:t xml:space="preserve">: De transitie van de organisatie van verzorging naar verpleeghuiszorg en de professionalisering stelt andere eisen aan leiderschap en competenties dan men tot dan toe gewend was. </w:t>
      </w:r>
      <w:r w:rsidRPr="00EA75F3">
        <w:rPr>
          <w:rFonts w:eastAsia="Times New Roman"/>
          <w:lang w:eastAsia="nl-NL"/>
        </w:rPr>
        <w:t xml:space="preserve">Na een eerste aanzet in 2021 </w:t>
      </w:r>
      <w:r w:rsidR="00CB30F3">
        <w:rPr>
          <w:rFonts w:eastAsia="Times New Roman"/>
          <w:lang w:eastAsia="nl-NL"/>
        </w:rPr>
        <w:t>kreeg</w:t>
      </w:r>
      <w:r w:rsidRPr="00EA75F3">
        <w:rPr>
          <w:rFonts w:eastAsia="Times New Roman"/>
          <w:lang w:eastAsia="nl-NL"/>
        </w:rPr>
        <w:t xml:space="preserve"> dit in 2022 verder vervolg, zodanig dat leidinggevenden het goede voorbeeld zijn van de waarden van de organisatie, hun talent </w:t>
      </w:r>
      <w:r w:rsidR="00065E2D">
        <w:rPr>
          <w:rFonts w:eastAsia="Times New Roman"/>
          <w:lang w:eastAsia="nl-NL"/>
        </w:rPr>
        <w:t xml:space="preserve">door </w:t>
      </w:r>
      <w:r w:rsidRPr="00EA75F3">
        <w:rPr>
          <w:rFonts w:eastAsia="Times New Roman"/>
          <w:lang w:eastAsia="nl-NL"/>
        </w:rPr>
        <w:t>kunnen</w:t>
      </w:r>
      <w:r w:rsidR="00065E2D">
        <w:rPr>
          <w:rFonts w:eastAsia="Times New Roman"/>
          <w:lang w:eastAsia="nl-NL"/>
        </w:rPr>
        <w:t xml:space="preserve"> </w:t>
      </w:r>
      <w:r w:rsidR="00065E2D" w:rsidRPr="00EA75F3">
        <w:rPr>
          <w:rFonts w:eastAsia="Times New Roman"/>
          <w:lang w:eastAsia="nl-NL"/>
        </w:rPr>
        <w:t>ontwikkelen</w:t>
      </w:r>
      <w:r w:rsidRPr="00EA75F3">
        <w:rPr>
          <w:rFonts w:eastAsia="Times New Roman"/>
          <w:lang w:eastAsia="nl-NL"/>
        </w:rPr>
        <w:t xml:space="preserve"> en hun (persoonlijk) leiderschap vergroten. </w:t>
      </w:r>
    </w:p>
    <w:p w14:paraId="42617C65" w14:textId="5FAA9A0B" w:rsidR="00EA75F3" w:rsidRPr="00EA75F3" w:rsidRDefault="00EA75F3" w:rsidP="00341C1C">
      <w:pPr>
        <w:spacing w:before="100" w:beforeAutospacing="1" w:after="100" w:afterAutospacing="1" w:line="276" w:lineRule="auto"/>
        <w:rPr>
          <w:rFonts w:eastAsia="Times New Roman" w:cstheme="minorHAnsi"/>
          <w:lang w:eastAsia="nl-NL"/>
        </w:rPr>
      </w:pPr>
      <w:r w:rsidRPr="00EA75F3">
        <w:rPr>
          <w:rFonts w:eastAsia="Times New Roman"/>
          <w:lang w:eastAsia="nl-NL"/>
        </w:rPr>
        <w:t>In 2022 zijn de leidinggevende</w:t>
      </w:r>
      <w:r w:rsidR="00F340CB">
        <w:rPr>
          <w:rFonts w:eastAsia="Times New Roman"/>
          <w:lang w:eastAsia="nl-NL"/>
        </w:rPr>
        <w:t>n</w:t>
      </w:r>
      <w:r w:rsidRPr="00EA75F3">
        <w:rPr>
          <w:rFonts w:eastAsia="Times New Roman"/>
          <w:lang w:eastAsia="nl-NL"/>
        </w:rPr>
        <w:t xml:space="preserve"> een aantal keer bij elkaar geweest onder begeleiding van een externe coach om gezamenlijk focus aan te brengen op leiderschap. Door praktijkervaringen te delen en samen te reflecteren is ervaringsgericht leren ontstaan. De volgende stap die gezet gaat worden is het ontwikkelen van een gemeenschappelijke visie op leiderschap, hier zullen tevens de kernwaarden aan gekoppeld worden</w:t>
      </w:r>
    </w:p>
    <w:p w14:paraId="30EE089B" w14:textId="77777777" w:rsidR="00EA75F3" w:rsidRPr="00EA75F3" w:rsidRDefault="00EA75F3" w:rsidP="00341C1C">
      <w:pPr>
        <w:spacing w:after="0" w:line="276" w:lineRule="auto"/>
        <w:rPr>
          <w:color w:val="FF0000"/>
        </w:rPr>
      </w:pPr>
      <w:r w:rsidRPr="00EA75F3">
        <w:rPr>
          <w:u w:val="single"/>
        </w:rPr>
        <w:t>Krapte op de arbeidsmarkt:</w:t>
      </w:r>
      <w:r w:rsidRPr="00EA75F3">
        <w:t xml:space="preserve"> Gezien de krapte op de arbeidsmarkt is er gedurende het eerste deel van het jaar aan arbeidsmarktcommunicatie gedaan in de vorm van vlogs en het aannemen van zorgmedewerkers.</w:t>
      </w:r>
      <w:r w:rsidRPr="00EA75F3">
        <w:rPr>
          <w:color w:val="FF0000"/>
        </w:rPr>
        <w:t xml:space="preserve"> </w:t>
      </w:r>
    </w:p>
    <w:p w14:paraId="36CCFAF3" w14:textId="052E30C7" w:rsidR="00EA75F3" w:rsidRPr="00EA75F3" w:rsidRDefault="00DE3B06" w:rsidP="00341C1C">
      <w:pPr>
        <w:spacing w:after="0" w:line="276" w:lineRule="auto"/>
      </w:pPr>
      <w:r>
        <w:t xml:space="preserve">Aan de hand van het eerdere </w:t>
      </w:r>
      <w:r w:rsidR="00EA75F3" w:rsidRPr="00EA75F3">
        <w:t xml:space="preserve">advies </w:t>
      </w:r>
      <w:r>
        <w:t xml:space="preserve">van de tijdelijke recruiter </w:t>
      </w:r>
      <w:r w:rsidR="00EA75F3" w:rsidRPr="00EA75F3">
        <w:t>over hoe Malderburch om kan gaan met de krapte op de arbeidsmarkt in relatie tot het functiehuis (o.a. taak- en functiedifferentiatie)</w:t>
      </w:r>
      <w:r>
        <w:t xml:space="preserve"> is een exter</w:t>
      </w:r>
      <w:r w:rsidR="001852EF">
        <w:t>ne recruiter aangesteld</w:t>
      </w:r>
      <w:r w:rsidR="00EA75F3" w:rsidRPr="00EA75F3">
        <w:t xml:space="preserve">.  </w:t>
      </w:r>
    </w:p>
    <w:p w14:paraId="2CE1F676" w14:textId="036DC257" w:rsidR="00EA75F3" w:rsidRPr="00EA75F3" w:rsidRDefault="00EA75F3" w:rsidP="00341C1C">
      <w:pPr>
        <w:spacing w:after="0" w:line="276" w:lineRule="auto"/>
      </w:pPr>
      <w:r w:rsidRPr="00EA75F3">
        <w:t xml:space="preserve">In 2022 heeft </w:t>
      </w:r>
      <w:r w:rsidR="001852EF">
        <w:t xml:space="preserve">deze </w:t>
      </w:r>
      <w:r w:rsidRPr="00EA75F3">
        <w:t xml:space="preserve">recruiter Malderburch meer onder de aandacht gebracht op de arbeidsmarkt door vacatures en informatie over Malderburch te delen op sociale media. Daarnaast is zij actief bezig geweest met het ‘searchen’ van kandidaten. Dit had tot gevolg dat er nieuwe medewerkers zijn aangenomen. Ook is er een </w:t>
      </w:r>
      <w:r w:rsidR="0029339B" w:rsidRPr="00EA75F3">
        <w:t>Onboarding</w:t>
      </w:r>
      <w:r w:rsidRPr="00EA75F3">
        <w:t>procedure opgesteld om medewerkers een zachte landing in de organisatie te geven.</w:t>
      </w:r>
    </w:p>
    <w:p w14:paraId="73B8D52C" w14:textId="77777777" w:rsidR="00EA75F3" w:rsidRPr="00EA75F3" w:rsidRDefault="00EA75F3" w:rsidP="00341C1C">
      <w:pPr>
        <w:spacing w:after="0" w:line="276" w:lineRule="auto"/>
        <w:rPr>
          <w:color w:val="FF0000"/>
        </w:rPr>
      </w:pPr>
      <w:r w:rsidRPr="00EA75F3">
        <w:t xml:space="preserve">Om een aantrekkelijke werkgever te zijn is er tenslotte een meerkeuzesysteem arbeidsvoorwaarden ontwikkeld (MKSA-regeling) in samenspraak met een afvaardiging van de organisatie en de OR. </w:t>
      </w:r>
    </w:p>
    <w:p w14:paraId="12038793" w14:textId="59DF8050" w:rsidR="00EA75F3" w:rsidRPr="00EA75F3" w:rsidRDefault="00EA75F3" w:rsidP="00341C1C">
      <w:pPr>
        <w:spacing w:before="100" w:beforeAutospacing="1" w:after="100" w:afterAutospacing="1" w:line="276" w:lineRule="auto"/>
        <w:rPr>
          <w:rFonts w:eastAsia="Times New Roman"/>
          <w:lang w:eastAsia="nl-NL"/>
        </w:rPr>
      </w:pPr>
      <w:r w:rsidRPr="00EA75F3">
        <w:rPr>
          <w:rFonts w:eastAsia="Times New Roman"/>
          <w:u w:val="single"/>
          <w:lang w:eastAsia="nl-NL"/>
        </w:rPr>
        <w:t>Verzuim:</w:t>
      </w:r>
      <w:r w:rsidRPr="00EA75F3">
        <w:rPr>
          <w:rFonts w:eastAsia="Times New Roman"/>
          <w:lang w:eastAsia="nl-NL"/>
        </w:rPr>
        <w:t xml:space="preserve"> De verzuimcoach </w:t>
      </w:r>
      <w:r w:rsidR="00143AC1">
        <w:rPr>
          <w:rFonts w:eastAsia="Times New Roman"/>
          <w:lang w:eastAsia="nl-NL"/>
        </w:rPr>
        <w:t xml:space="preserve">die tijdelijk was aangesteld </w:t>
      </w:r>
      <w:r w:rsidRPr="00EA75F3">
        <w:rPr>
          <w:rFonts w:eastAsia="Times New Roman"/>
          <w:lang w:eastAsia="nl-NL"/>
        </w:rPr>
        <w:t>heeft het verzuimproces in kaart gebracht om op die manier meer grip op verzuim te krijgen. Dit leidde niet direct tot resultaat; het ziekteverzuim was eind 2021 met 11% nog behoorlijk hoog, met name door Covid-19 en langdurig verzuim</w:t>
      </w:r>
      <w:r w:rsidR="000A03EB">
        <w:rPr>
          <w:rFonts w:eastAsia="Times New Roman"/>
          <w:lang w:eastAsia="nl-NL"/>
        </w:rPr>
        <w:t>.</w:t>
      </w:r>
      <w:r w:rsidR="000A03EB">
        <w:rPr>
          <w:rFonts w:eastAsia="Times New Roman"/>
          <w:lang w:eastAsia="nl-NL"/>
        </w:rPr>
        <w:br/>
      </w:r>
      <w:r w:rsidRPr="00EA75F3">
        <w:rPr>
          <w:rFonts w:eastAsia="Times New Roman"/>
          <w:lang w:eastAsia="nl-NL"/>
        </w:rPr>
        <w:t xml:space="preserve">Verzuim is in 2022 een belangrijk aandachtpunt geweest. In samenwerking met de </w:t>
      </w:r>
      <w:r w:rsidR="00557B30">
        <w:rPr>
          <w:rFonts w:eastAsia="Times New Roman"/>
          <w:lang w:eastAsia="nl-NL"/>
        </w:rPr>
        <w:t>A</w:t>
      </w:r>
      <w:r w:rsidRPr="00EA75F3">
        <w:rPr>
          <w:rFonts w:eastAsia="Times New Roman"/>
          <w:lang w:eastAsia="nl-NL"/>
        </w:rPr>
        <w:t xml:space="preserve">rbodienst zijn de individuele verzuimgevallen regelmatig doorgenomen tijdens een Sociaal Medisch Team (SMT) om te beoordelen of er sprake was van re-integratiemogelijkheden, er werd op die manier dan ook goed </w:t>
      </w:r>
      <w:r w:rsidRPr="00EA75F3">
        <w:rPr>
          <w:rFonts w:eastAsia="Times New Roman"/>
          <w:lang w:eastAsia="nl-NL"/>
        </w:rPr>
        <w:lastRenderedPageBreak/>
        <w:t xml:space="preserve">gemonitord in samenwerking met de leidinggevenden. Maar vanwege de (blijvende) hoge werkdruk en een </w:t>
      </w:r>
      <w:r w:rsidR="001B05D6">
        <w:rPr>
          <w:rFonts w:eastAsia="Times New Roman"/>
          <w:lang w:eastAsia="nl-NL"/>
        </w:rPr>
        <w:t>C</w:t>
      </w:r>
      <w:r w:rsidRPr="00EA75F3">
        <w:rPr>
          <w:rFonts w:eastAsia="Times New Roman"/>
          <w:lang w:eastAsia="nl-NL"/>
        </w:rPr>
        <w:t>ovid</w:t>
      </w:r>
      <w:r w:rsidR="001B05D6">
        <w:rPr>
          <w:rFonts w:eastAsia="Times New Roman"/>
          <w:lang w:eastAsia="nl-NL"/>
        </w:rPr>
        <w:t>-</w:t>
      </w:r>
      <w:r w:rsidRPr="00EA75F3">
        <w:rPr>
          <w:rFonts w:eastAsia="Times New Roman"/>
          <w:lang w:eastAsia="nl-NL"/>
        </w:rPr>
        <w:t xml:space="preserve">uitbraak in de zomer van 2022 is het verzuim behoorlijk hoog gebleven. </w:t>
      </w:r>
      <w:r w:rsidR="00125787">
        <w:rPr>
          <w:rFonts w:eastAsia="Times New Roman"/>
          <w:lang w:eastAsia="nl-NL"/>
        </w:rPr>
        <w:br/>
      </w:r>
      <w:r w:rsidR="00213C71">
        <w:rPr>
          <w:rFonts w:eastAsia="Times New Roman"/>
          <w:lang w:eastAsia="nl-NL"/>
        </w:rPr>
        <w:t>O</w:t>
      </w:r>
      <w:r w:rsidR="006E62D5">
        <w:rPr>
          <w:rFonts w:eastAsia="Times New Roman"/>
          <w:lang w:eastAsia="nl-NL"/>
        </w:rPr>
        <w:t xml:space="preserve">m </w:t>
      </w:r>
      <w:r w:rsidR="00213C71">
        <w:rPr>
          <w:rFonts w:eastAsia="Times New Roman"/>
          <w:lang w:eastAsia="nl-NL"/>
        </w:rPr>
        <w:t xml:space="preserve">er niet alleen </w:t>
      </w:r>
      <w:r w:rsidR="00213C71" w:rsidRPr="00EA75F3">
        <w:rPr>
          <w:rFonts w:eastAsia="Times New Roman"/>
          <w:lang w:eastAsia="nl-NL"/>
        </w:rPr>
        <w:t xml:space="preserve">voor te zorgen dat medewerkers weten wat zij moeten doen bij ziekte maar ook dat zij weten wat zij eraan kunnen doen om uitval te voorkomen, zoals </w:t>
      </w:r>
      <w:r w:rsidR="001B05D6">
        <w:rPr>
          <w:rFonts w:eastAsia="Times New Roman"/>
          <w:lang w:eastAsia="nl-NL"/>
        </w:rPr>
        <w:t xml:space="preserve">het </w:t>
      </w:r>
      <w:r w:rsidR="00213C71" w:rsidRPr="00EA75F3">
        <w:rPr>
          <w:rFonts w:eastAsia="Times New Roman"/>
          <w:lang w:eastAsia="nl-NL"/>
        </w:rPr>
        <w:t>gebruik maken van het preventieve spreekuur van de arbodiens</w:t>
      </w:r>
      <w:r w:rsidR="00213C71">
        <w:rPr>
          <w:rFonts w:eastAsia="Times New Roman"/>
          <w:lang w:eastAsia="nl-NL"/>
        </w:rPr>
        <w:t>t</w:t>
      </w:r>
      <w:r w:rsidR="001B05D6">
        <w:rPr>
          <w:rFonts w:eastAsia="Times New Roman"/>
          <w:lang w:eastAsia="nl-NL"/>
        </w:rPr>
        <w:t>,</w:t>
      </w:r>
      <w:r w:rsidR="00213C71">
        <w:rPr>
          <w:rFonts w:eastAsia="Times New Roman"/>
          <w:lang w:eastAsia="nl-NL"/>
        </w:rPr>
        <w:t xml:space="preserve"> </w:t>
      </w:r>
      <w:r w:rsidRPr="00EA75F3">
        <w:rPr>
          <w:rFonts w:eastAsia="Times New Roman"/>
          <w:lang w:eastAsia="nl-NL"/>
        </w:rPr>
        <w:t>is het verzuimprotocol herschreven</w:t>
      </w:r>
      <w:r w:rsidR="00213C71">
        <w:rPr>
          <w:rFonts w:eastAsia="Times New Roman"/>
          <w:lang w:eastAsia="nl-NL"/>
        </w:rPr>
        <w:t>. E</w:t>
      </w:r>
      <w:r w:rsidRPr="00EA75F3">
        <w:rPr>
          <w:rFonts w:eastAsia="Times New Roman"/>
          <w:lang w:eastAsia="nl-NL"/>
        </w:rPr>
        <w:t xml:space="preserve">lke medewerker </w:t>
      </w:r>
      <w:r w:rsidR="00213C71">
        <w:rPr>
          <w:rFonts w:eastAsia="Times New Roman"/>
          <w:lang w:eastAsia="nl-NL"/>
        </w:rPr>
        <w:t xml:space="preserve">heeft </w:t>
      </w:r>
      <w:r w:rsidRPr="00EA75F3">
        <w:rPr>
          <w:rFonts w:eastAsia="Times New Roman"/>
          <w:lang w:eastAsia="nl-NL"/>
        </w:rPr>
        <w:t xml:space="preserve">dit protocol </w:t>
      </w:r>
      <w:r w:rsidR="001B05D6">
        <w:rPr>
          <w:rFonts w:eastAsia="Times New Roman"/>
          <w:lang w:eastAsia="nl-NL"/>
        </w:rPr>
        <w:t xml:space="preserve">persoonlijk </w:t>
      </w:r>
      <w:r w:rsidRPr="00EA75F3">
        <w:rPr>
          <w:rFonts w:eastAsia="Times New Roman"/>
          <w:lang w:eastAsia="nl-NL"/>
        </w:rPr>
        <w:t>thuis ontvangen</w:t>
      </w:r>
      <w:r w:rsidR="001B05D6">
        <w:rPr>
          <w:rFonts w:eastAsia="Times New Roman"/>
          <w:lang w:eastAsia="nl-NL"/>
        </w:rPr>
        <w:t>. In 2023 zal</w:t>
      </w:r>
      <w:r w:rsidRPr="00EA75F3">
        <w:rPr>
          <w:rFonts w:eastAsia="Times New Roman"/>
          <w:lang w:eastAsia="nl-NL"/>
        </w:rPr>
        <w:t xml:space="preserve"> het verzuimbeleid worden aangepast naar het beleid duurzame inzetbaarheid om op die manier steeds meer toe te kunnen werken naar preventie.</w:t>
      </w:r>
    </w:p>
    <w:p w14:paraId="2C74D5B1" w14:textId="77777777" w:rsidR="00EA75F3" w:rsidRPr="00EA75F3" w:rsidRDefault="00EA75F3" w:rsidP="00341C1C">
      <w:pPr>
        <w:spacing w:before="100" w:beforeAutospacing="1" w:after="100" w:afterAutospacing="1" w:line="276" w:lineRule="auto"/>
        <w:rPr>
          <w:rFonts w:eastAsia="Times New Roman"/>
          <w:lang w:eastAsia="nl-NL"/>
        </w:rPr>
      </w:pPr>
      <w:r w:rsidRPr="00EA75F3">
        <w:rPr>
          <w:rFonts w:eastAsia="Times New Roman"/>
          <w:u w:val="single"/>
          <w:lang w:eastAsia="nl-NL"/>
        </w:rPr>
        <w:t>Arbodienst</w:t>
      </w:r>
      <w:r w:rsidRPr="00EA75F3">
        <w:rPr>
          <w:rFonts w:eastAsia="Times New Roman"/>
          <w:lang w:eastAsia="nl-NL"/>
        </w:rPr>
        <w:t>: Om de grip op verzuim nog meer te vergroten heeft er in het najaar en aanbesteding voor een nieuwe Arbodienst plaatsgevonden passend bij de visie op verzuim van Malderburch.</w:t>
      </w:r>
    </w:p>
    <w:p w14:paraId="19369F20" w14:textId="7BDD1CB5" w:rsidR="00EA75F3" w:rsidRPr="00EA75F3" w:rsidRDefault="00EA75F3" w:rsidP="00341C1C">
      <w:pPr>
        <w:spacing w:before="100" w:beforeAutospacing="1" w:after="100" w:afterAutospacing="1" w:line="276" w:lineRule="auto"/>
        <w:rPr>
          <w:rFonts w:eastAsia="Times New Roman"/>
          <w:lang w:eastAsia="nl-NL"/>
        </w:rPr>
      </w:pPr>
      <w:r w:rsidRPr="00EA75F3">
        <w:rPr>
          <w:rFonts w:eastAsia="Times New Roman"/>
          <w:lang w:eastAsia="nl-NL"/>
        </w:rPr>
        <w:t xml:space="preserve">Op 1 april 2022 is de nieuwe </w:t>
      </w:r>
      <w:r w:rsidR="00557B30">
        <w:rPr>
          <w:rFonts w:eastAsia="Times New Roman"/>
          <w:lang w:eastAsia="nl-NL"/>
        </w:rPr>
        <w:t>A</w:t>
      </w:r>
      <w:r w:rsidRPr="00EA75F3">
        <w:rPr>
          <w:rFonts w:eastAsia="Times New Roman"/>
          <w:lang w:eastAsia="nl-NL"/>
        </w:rPr>
        <w:t>rbodienst genaamd Bloei</w:t>
      </w:r>
      <w:r w:rsidR="00282467">
        <w:rPr>
          <w:rFonts w:eastAsia="Times New Roman"/>
          <w:lang w:eastAsia="nl-NL"/>
        </w:rPr>
        <w:t>j</w:t>
      </w:r>
      <w:r w:rsidRPr="00EA75F3">
        <w:rPr>
          <w:rFonts w:eastAsia="Times New Roman"/>
          <w:lang w:eastAsia="nl-NL"/>
        </w:rPr>
        <w:t xml:space="preserve"> gestart binnen Malderburch. In de zomer van 2022 heeft er een wisseling plaatsgevonden van adviseur mens en gezondheid van de </w:t>
      </w:r>
      <w:r w:rsidR="00557B30">
        <w:rPr>
          <w:rFonts w:eastAsia="Times New Roman"/>
          <w:lang w:eastAsia="nl-NL"/>
        </w:rPr>
        <w:t>A</w:t>
      </w:r>
      <w:r w:rsidRPr="00EA75F3">
        <w:rPr>
          <w:rFonts w:eastAsia="Times New Roman"/>
          <w:lang w:eastAsia="nl-NL"/>
        </w:rPr>
        <w:t xml:space="preserve">rbodienst omdat Bloei </w:t>
      </w:r>
      <w:r w:rsidR="0029339B" w:rsidRPr="00EA75F3">
        <w:rPr>
          <w:rFonts w:eastAsia="Times New Roman"/>
          <w:lang w:eastAsia="nl-NL"/>
        </w:rPr>
        <w:t>erachter</w:t>
      </w:r>
      <w:r w:rsidRPr="00EA75F3">
        <w:rPr>
          <w:rFonts w:eastAsia="Times New Roman"/>
          <w:lang w:eastAsia="nl-NL"/>
        </w:rPr>
        <w:t xml:space="preserve"> kwam dat de verzuim casuïstiek best veel en complex was en de huidige adviseur te weinig tijd had om dit goed te kunnen begeleiden. Dit vroeg wel even om wat aanpassing van de kant van Malderburch en inwerktijd van de kant van de arbodienst. Inmiddels is de nieuwe adviseur goed </w:t>
      </w:r>
      <w:r w:rsidR="007D355F" w:rsidRPr="00EA75F3">
        <w:rPr>
          <w:rFonts w:eastAsia="Times New Roman"/>
          <w:lang w:eastAsia="nl-NL"/>
        </w:rPr>
        <w:t>ingewerkt</w:t>
      </w:r>
      <w:r w:rsidRPr="00EA75F3">
        <w:rPr>
          <w:rFonts w:eastAsia="Times New Roman"/>
          <w:lang w:eastAsia="nl-NL"/>
        </w:rPr>
        <w:t xml:space="preserve"> en zal er begin 2023 een evaluatie plaats vinden.</w:t>
      </w:r>
    </w:p>
    <w:p w14:paraId="4B65FBC7" w14:textId="4995C51F" w:rsidR="00EA75F3" w:rsidRPr="00EA75F3" w:rsidRDefault="00EA75F3" w:rsidP="00341C1C">
      <w:pPr>
        <w:spacing w:before="100" w:beforeAutospacing="1" w:after="100" w:afterAutospacing="1" w:line="276" w:lineRule="auto"/>
        <w:rPr>
          <w:rFonts w:eastAsia="Times New Roman"/>
          <w:color w:val="000000" w:themeColor="text1"/>
          <w:lang w:eastAsia="nl-NL"/>
        </w:rPr>
      </w:pPr>
      <w:r w:rsidRPr="00EA75F3">
        <w:rPr>
          <w:rFonts w:eastAsia="Times New Roman"/>
          <w:u w:val="single"/>
          <w:lang w:eastAsia="nl-NL"/>
        </w:rPr>
        <w:t>Roosteren</w:t>
      </w:r>
      <w:r w:rsidRPr="00EA75F3">
        <w:rPr>
          <w:rFonts w:eastAsia="Times New Roman"/>
          <w:color w:val="000000" w:themeColor="text1"/>
          <w:u w:val="single"/>
          <w:lang w:eastAsia="nl-NL"/>
        </w:rPr>
        <w:t>:</w:t>
      </w:r>
      <w:r w:rsidRPr="00EA75F3">
        <w:rPr>
          <w:rFonts w:eastAsia="Times New Roman"/>
          <w:color w:val="000000" w:themeColor="text1"/>
          <w:lang w:eastAsia="nl-NL"/>
        </w:rPr>
        <w:t xml:space="preserve"> </w:t>
      </w:r>
      <w:r w:rsidR="00B6044A">
        <w:rPr>
          <w:rFonts w:eastAsia="Times New Roman"/>
          <w:color w:val="000000" w:themeColor="text1"/>
          <w:lang w:eastAsia="nl-NL"/>
        </w:rPr>
        <w:t xml:space="preserve">Nadat in 2021 </w:t>
      </w:r>
      <w:r w:rsidRPr="00EA75F3">
        <w:rPr>
          <w:rFonts w:eastAsia="Times New Roman"/>
          <w:color w:val="000000" w:themeColor="text1"/>
          <w:lang w:eastAsia="nl-NL"/>
        </w:rPr>
        <w:t xml:space="preserve">een roosterpakket </w:t>
      </w:r>
      <w:r w:rsidR="00B6044A">
        <w:rPr>
          <w:rFonts w:eastAsia="Times New Roman"/>
          <w:color w:val="000000" w:themeColor="text1"/>
          <w:lang w:eastAsia="nl-NL"/>
        </w:rPr>
        <w:t xml:space="preserve">was </w:t>
      </w:r>
      <w:r w:rsidRPr="00EA75F3">
        <w:rPr>
          <w:rFonts w:eastAsia="Times New Roman"/>
          <w:color w:val="000000" w:themeColor="text1"/>
          <w:lang w:eastAsia="nl-NL"/>
        </w:rPr>
        <w:t xml:space="preserve">aangeschaft en geïmplementeerd, </w:t>
      </w:r>
      <w:r w:rsidR="00B6044A">
        <w:rPr>
          <w:rFonts w:eastAsia="Times New Roman"/>
          <w:color w:val="000000" w:themeColor="text1"/>
          <w:lang w:eastAsia="nl-NL"/>
        </w:rPr>
        <w:t xml:space="preserve">waarvoor ter ondersteuning een plancoach was </w:t>
      </w:r>
      <w:r w:rsidRPr="00EA75F3">
        <w:rPr>
          <w:rFonts w:eastAsia="Times New Roman"/>
          <w:color w:val="000000" w:themeColor="text1"/>
          <w:lang w:eastAsia="nl-NL"/>
        </w:rPr>
        <w:t>aangetrokken</w:t>
      </w:r>
      <w:r w:rsidR="00B6044A">
        <w:rPr>
          <w:rFonts w:eastAsia="Times New Roman"/>
          <w:color w:val="000000" w:themeColor="text1"/>
          <w:lang w:eastAsia="nl-NL"/>
        </w:rPr>
        <w:t xml:space="preserve"> bleek dit niet te voldoen</w:t>
      </w:r>
      <w:r w:rsidRPr="00EA75F3">
        <w:rPr>
          <w:rFonts w:eastAsia="Times New Roman"/>
          <w:color w:val="000000" w:themeColor="text1"/>
          <w:lang w:eastAsia="nl-NL"/>
        </w:rPr>
        <w:t xml:space="preserve">. In 2022 is het besluit genomen om te stoppen met de samenwerking </w:t>
      </w:r>
      <w:r w:rsidR="00CF3FB2">
        <w:rPr>
          <w:rFonts w:eastAsia="Times New Roman"/>
          <w:color w:val="000000" w:themeColor="text1"/>
          <w:lang w:eastAsia="nl-NL"/>
        </w:rPr>
        <w:t xml:space="preserve">t.b.v. het </w:t>
      </w:r>
      <w:r w:rsidRPr="00EA75F3">
        <w:rPr>
          <w:rFonts w:eastAsia="Times New Roman"/>
          <w:color w:val="000000" w:themeColor="text1"/>
          <w:lang w:eastAsia="nl-NL"/>
        </w:rPr>
        <w:t xml:space="preserve">roosterpakket omdat het systeem niet aansloot bij onze wensen, verplichtingen vanuit de cao en behoeften. </w:t>
      </w:r>
      <w:r w:rsidR="00C83DC0">
        <w:rPr>
          <w:rFonts w:eastAsia="Times New Roman"/>
          <w:color w:val="000000" w:themeColor="text1"/>
          <w:lang w:eastAsia="nl-NL"/>
        </w:rPr>
        <w:br/>
      </w:r>
      <w:r w:rsidRPr="00EA75F3">
        <w:rPr>
          <w:rFonts w:eastAsia="Times New Roman"/>
          <w:color w:val="000000" w:themeColor="text1"/>
          <w:lang w:eastAsia="nl-NL"/>
        </w:rPr>
        <w:t xml:space="preserve">Er bleken veel zaken niet goed ingericht te zijn wat veel onvrede in het rooster en fouten in de uitbetaling van het salaris tot gevolg had. </w:t>
      </w:r>
      <w:r w:rsidR="00C83DC0">
        <w:rPr>
          <w:rFonts w:eastAsia="Times New Roman"/>
          <w:color w:val="000000" w:themeColor="text1"/>
          <w:lang w:eastAsia="nl-NL"/>
        </w:rPr>
        <w:t>H</w:t>
      </w:r>
      <w:r w:rsidRPr="00EA75F3">
        <w:rPr>
          <w:rFonts w:eastAsia="Times New Roman"/>
          <w:color w:val="000000" w:themeColor="text1"/>
          <w:lang w:eastAsia="nl-NL"/>
        </w:rPr>
        <w:t xml:space="preserve">et besluit </w:t>
      </w:r>
      <w:r w:rsidR="00C83DC0">
        <w:rPr>
          <w:rFonts w:eastAsia="Times New Roman"/>
          <w:color w:val="000000" w:themeColor="text1"/>
          <w:lang w:eastAsia="nl-NL"/>
        </w:rPr>
        <w:t xml:space="preserve">werd </w:t>
      </w:r>
      <w:r w:rsidRPr="00EA75F3">
        <w:rPr>
          <w:rFonts w:eastAsia="Times New Roman"/>
          <w:color w:val="000000" w:themeColor="text1"/>
          <w:lang w:eastAsia="nl-NL"/>
        </w:rPr>
        <w:t xml:space="preserve">genomen om in 2023 te gaan werken met </w:t>
      </w:r>
      <w:r w:rsidR="0029339B" w:rsidRPr="00EA75F3">
        <w:rPr>
          <w:rFonts w:eastAsia="Times New Roman"/>
          <w:color w:val="000000" w:themeColor="text1"/>
          <w:lang w:eastAsia="nl-NL"/>
        </w:rPr>
        <w:t>SDB-planning</w:t>
      </w:r>
      <w:r w:rsidRPr="00EA75F3">
        <w:rPr>
          <w:rFonts w:eastAsia="Times New Roman"/>
          <w:color w:val="000000" w:themeColor="text1"/>
          <w:lang w:eastAsia="nl-NL"/>
        </w:rPr>
        <w:t xml:space="preserve">. De reden om voor SDB te kiezen is dat zij de CAO VVT goed kennen en deze volledig in het planningssysteem hebben </w:t>
      </w:r>
      <w:r w:rsidR="0029339B" w:rsidRPr="00EA75F3">
        <w:rPr>
          <w:rFonts w:eastAsia="Times New Roman"/>
          <w:color w:val="000000" w:themeColor="text1"/>
          <w:lang w:eastAsia="nl-NL"/>
        </w:rPr>
        <w:t>geïntegreerd</w:t>
      </w:r>
      <w:r w:rsidRPr="00EA75F3">
        <w:rPr>
          <w:rFonts w:eastAsia="Times New Roman"/>
          <w:color w:val="000000" w:themeColor="text1"/>
          <w:lang w:eastAsia="nl-NL"/>
        </w:rPr>
        <w:t>.</w:t>
      </w:r>
    </w:p>
    <w:p w14:paraId="68E8E1F7" w14:textId="1ADB60A4" w:rsidR="002529A9" w:rsidRPr="00C83DC0" w:rsidRDefault="002529A9" w:rsidP="00341C1C">
      <w:pPr>
        <w:spacing w:after="0" w:line="276" w:lineRule="auto"/>
        <w:rPr>
          <w:rFonts w:ascii="Calibri" w:eastAsia="Times New Roman" w:hAnsi="Calibri" w:cs="Calibri"/>
          <w:u w:val="single"/>
          <w:lang w:eastAsia="nl-NL"/>
        </w:rPr>
      </w:pPr>
      <w:r w:rsidRPr="00C83DC0">
        <w:rPr>
          <w:rFonts w:ascii="Calibri" w:eastAsia="Times New Roman" w:hAnsi="Calibri" w:cs="Calibri"/>
          <w:u w:val="single"/>
          <w:lang w:eastAsia="nl-NL"/>
        </w:rPr>
        <w:t xml:space="preserve">Scholingsplan </w:t>
      </w:r>
    </w:p>
    <w:p w14:paraId="39D9BB55" w14:textId="06F0BE35" w:rsidR="002E05B8" w:rsidRPr="00861BAA" w:rsidRDefault="0006227D" w:rsidP="005210F1">
      <w:pPr>
        <w:spacing w:after="0" w:line="276" w:lineRule="auto"/>
        <w:rPr>
          <w:rFonts w:ascii="Calibri" w:eastAsia="Times New Roman" w:hAnsi="Calibri" w:cs="Calibri"/>
          <w:lang w:eastAsia="nl-NL"/>
        </w:rPr>
      </w:pPr>
      <w:r w:rsidRPr="00861BAA">
        <w:rPr>
          <w:rFonts w:ascii="Calibri" w:eastAsia="Times New Roman" w:hAnsi="Calibri" w:cs="Calibri"/>
          <w:lang w:eastAsia="nl-NL"/>
        </w:rPr>
        <w:t xml:space="preserve">Het vastgestelde </w:t>
      </w:r>
      <w:r w:rsidR="002529A9" w:rsidRPr="00861BAA">
        <w:rPr>
          <w:rFonts w:ascii="Calibri" w:eastAsia="Times New Roman" w:hAnsi="Calibri" w:cs="Calibri"/>
          <w:lang w:eastAsia="nl-NL"/>
        </w:rPr>
        <w:t xml:space="preserve">scholingsplan </w:t>
      </w:r>
      <w:r w:rsidRPr="00861BAA">
        <w:rPr>
          <w:rFonts w:ascii="Calibri" w:eastAsia="Times New Roman" w:hAnsi="Calibri" w:cs="Calibri"/>
          <w:lang w:eastAsia="nl-NL"/>
        </w:rPr>
        <w:t>is</w:t>
      </w:r>
      <w:r w:rsidR="002529A9" w:rsidRPr="00861BAA">
        <w:rPr>
          <w:rFonts w:ascii="Calibri" w:eastAsia="Times New Roman" w:hAnsi="Calibri" w:cs="Calibri"/>
          <w:lang w:eastAsia="nl-NL"/>
        </w:rPr>
        <w:t xml:space="preserve"> in 2022 gestart </w:t>
      </w:r>
      <w:r w:rsidRPr="00861BAA">
        <w:rPr>
          <w:rFonts w:ascii="Calibri" w:eastAsia="Times New Roman" w:hAnsi="Calibri" w:cs="Calibri"/>
          <w:lang w:eastAsia="nl-NL"/>
        </w:rPr>
        <w:t>en/</w:t>
      </w:r>
      <w:r w:rsidR="002529A9" w:rsidRPr="00861BAA">
        <w:rPr>
          <w:rFonts w:ascii="Calibri" w:eastAsia="Times New Roman" w:hAnsi="Calibri" w:cs="Calibri"/>
          <w:lang w:eastAsia="nl-NL"/>
        </w:rPr>
        <w:t>of geheel uitgevoerd.</w:t>
      </w:r>
      <w:r w:rsidRPr="00861BAA">
        <w:rPr>
          <w:rFonts w:ascii="Calibri" w:eastAsia="Times New Roman" w:hAnsi="Calibri" w:cs="Calibri"/>
          <w:lang w:eastAsia="nl-NL"/>
        </w:rPr>
        <w:t xml:space="preserve"> </w:t>
      </w:r>
      <w:r w:rsidR="00AD7584" w:rsidRPr="00861BAA">
        <w:rPr>
          <w:rFonts w:ascii="Calibri" w:eastAsia="Times New Roman" w:hAnsi="Calibri" w:cs="Calibri"/>
          <w:lang w:eastAsia="nl-NL"/>
        </w:rPr>
        <w:t xml:space="preserve">Bovendien </w:t>
      </w:r>
      <w:r w:rsidR="00310460" w:rsidRPr="00861BAA">
        <w:rPr>
          <w:rFonts w:ascii="Calibri" w:eastAsia="Times New Roman" w:hAnsi="Calibri" w:cs="Calibri"/>
          <w:lang w:eastAsia="nl-NL"/>
        </w:rPr>
        <w:t xml:space="preserve">zijn </w:t>
      </w:r>
      <w:r w:rsidR="005210F1" w:rsidRPr="00861BAA">
        <w:rPr>
          <w:rFonts w:ascii="Calibri" w:eastAsia="Times New Roman" w:hAnsi="Calibri" w:cs="Calibri"/>
          <w:lang w:eastAsia="nl-NL"/>
        </w:rPr>
        <w:t xml:space="preserve">15 </w:t>
      </w:r>
      <w:r w:rsidR="00AD7584" w:rsidRPr="00861BAA">
        <w:rPr>
          <w:rFonts w:ascii="Calibri" w:eastAsia="Times New Roman" w:hAnsi="Calibri" w:cs="Calibri"/>
          <w:lang w:eastAsia="nl-NL"/>
        </w:rPr>
        <w:t xml:space="preserve">medewerkers </w:t>
      </w:r>
      <w:r w:rsidR="00D73D3E" w:rsidRPr="00861BAA">
        <w:rPr>
          <w:rFonts w:ascii="Calibri" w:eastAsia="Times New Roman" w:hAnsi="Calibri" w:cs="Calibri"/>
          <w:lang w:eastAsia="nl-NL"/>
        </w:rPr>
        <w:t>gestart met het volgen van een opleiding ter bevordering van hun deskundigheid</w:t>
      </w:r>
      <w:r w:rsidR="005210F1" w:rsidRPr="00861BAA">
        <w:rPr>
          <w:rFonts w:ascii="Calibri" w:eastAsia="Times New Roman" w:hAnsi="Calibri" w:cs="Calibri"/>
          <w:lang w:eastAsia="nl-NL"/>
        </w:rPr>
        <w:t xml:space="preserve">: </w:t>
      </w:r>
    </w:p>
    <w:p w14:paraId="118E9560" w14:textId="71C78B10" w:rsidR="002529A9" w:rsidRPr="00861BAA" w:rsidRDefault="002E05B8" w:rsidP="002E05B8">
      <w:pPr>
        <w:pStyle w:val="xmsolistparagraph"/>
        <w:shd w:val="clear" w:color="auto" w:fill="FFFFFF"/>
        <w:spacing w:after="0" w:line="276" w:lineRule="auto"/>
        <w:ind w:left="0"/>
        <w:rPr>
          <w:rFonts w:eastAsia="Times New Roman"/>
        </w:rPr>
      </w:pPr>
      <w:r w:rsidRPr="00861BAA">
        <w:rPr>
          <w:rFonts w:eastAsia="Times New Roman"/>
        </w:rPr>
        <w:t>5 m</w:t>
      </w:r>
      <w:r w:rsidR="00850A8B" w:rsidRPr="00861BAA">
        <w:rPr>
          <w:rFonts w:eastAsia="Times New Roman"/>
        </w:rPr>
        <w:t>edewerkers zijn g</w:t>
      </w:r>
      <w:r w:rsidR="002529A9" w:rsidRPr="00861BAA">
        <w:rPr>
          <w:rFonts w:eastAsia="Times New Roman"/>
        </w:rPr>
        <w:t xml:space="preserve">estart met de opleiding Helpende Plus; </w:t>
      </w:r>
      <w:r w:rsidR="00C82699" w:rsidRPr="00861BAA">
        <w:rPr>
          <w:rFonts w:eastAsia="Times New Roman"/>
        </w:rPr>
        <w:t xml:space="preserve">1 medewerker </w:t>
      </w:r>
      <w:r w:rsidR="002529A9" w:rsidRPr="00861BAA">
        <w:rPr>
          <w:rFonts w:eastAsia="Times New Roman"/>
        </w:rPr>
        <w:t>met de module helpende plus</w:t>
      </w:r>
      <w:r w:rsidR="00C82699" w:rsidRPr="00861BAA">
        <w:rPr>
          <w:rFonts w:eastAsia="Times New Roman"/>
        </w:rPr>
        <w:t xml:space="preserve">; 6 medewerkers met </w:t>
      </w:r>
      <w:r w:rsidR="002529A9" w:rsidRPr="00861BAA">
        <w:rPr>
          <w:rFonts w:eastAsia="Times New Roman"/>
        </w:rPr>
        <w:t>de opleiding verzorgende IG;</w:t>
      </w:r>
      <w:r w:rsidR="00C82699" w:rsidRPr="00861BAA">
        <w:rPr>
          <w:rFonts w:eastAsia="Times New Roman"/>
        </w:rPr>
        <w:t xml:space="preserve"> 1 medewerker</w:t>
      </w:r>
      <w:r w:rsidR="003207FA" w:rsidRPr="00861BAA">
        <w:rPr>
          <w:rFonts w:eastAsia="Times New Roman"/>
        </w:rPr>
        <w:t xml:space="preserve"> met de </w:t>
      </w:r>
      <w:r w:rsidR="002529A9" w:rsidRPr="00861BAA">
        <w:rPr>
          <w:rFonts w:eastAsia="Times New Roman"/>
        </w:rPr>
        <w:t xml:space="preserve">opleiding </w:t>
      </w:r>
      <w:r w:rsidR="00FF3E2F" w:rsidRPr="00861BAA">
        <w:rPr>
          <w:rFonts w:eastAsia="Times New Roman"/>
        </w:rPr>
        <w:t>mbo-verpleegkundige</w:t>
      </w:r>
      <w:r w:rsidR="002529A9" w:rsidRPr="00861BAA">
        <w:rPr>
          <w:rFonts w:eastAsia="Times New Roman"/>
        </w:rPr>
        <w:t>;</w:t>
      </w:r>
      <w:r w:rsidR="003207FA" w:rsidRPr="00861BAA">
        <w:rPr>
          <w:rFonts w:eastAsia="Times New Roman"/>
        </w:rPr>
        <w:t xml:space="preserve"> 1 </w:t>
      </w:r>
      <w:r w:rsidR="00310460" w:rsidRPr="00861BAA">
        <w:rPr>
          <w:rFonts w:eastAsia="Times New Roman"/>
        </w:rPr>
        <w:t xml:space="preserve">medewerker </w:t>
      </w:r>
      <w:r w:rsidR="003207FA" w:rsidRPr="00861BAA">
        <w:rPr>
          <w:rFonts w:eastAsia="Times New Roman"/>
        </w:rPr>
        <w:t xml:space="preserve">met </w:t>
      </w:r>
      <w:r w:rsidR="002529A9" w:rsidRPr="00861BAA">
        <w:rPr>
          <w:rFonts w:eastAsia="Times New Roman"/>
        </w:rPr>
        <w:t xml:space="preserve">de opleiding </w:t>
      </w:r>
      <w:r w:rsidR="00FF3E2F" w:rsidRPr="00861BAA">
        <w:rPr>
          <w:rFonts w:eastAsia="Times New Roman"/>
        </w:rPr>
        <w:t>hbo-verpleegkund</w:t>
      </w:r>
      <w:r w:rsidR="00310460" w:rsidRPr="00861BAA">
        <w:rPr>
          <w:rFonts w:eastAsia="Times New Roman"/>
        </w:rPr>
        <w:t>e</w:t>
      </w:r>
      <w:r w:rsidR="003207FA" w:rsidRPr="00861BAA">
        <w:rPr>
          <w:rFonts w:eastAsia="Times New Roman"/>
        </w:rPr>
        <w:t xml:space="preserve"> en 1 </w:t>
      </w:r>
      <w:r w:rsidR="002529A9" w:rsidRPr="00861BAA">
        <w:rPr>
          <w:rFonts w:eastAsia="Times New Roman"/>
        </w:rPr>
        <w:t>medewerker</w:t>
      </w:r>
      <w:r w:rsidR="003207FA" w:rsidRPr="00861BAA">
        <w:rPr>
          <w:rFonts w:eastAsia="Times New Roman"/>
        </w:rPr>
        <w:t xml:space="preserve"> is g</w:t>
      </w:r>
      <w:r w:rsidR="002529A9" w:rsidRPr="00861BAA">
        <w:rPr>
          <w:rFonts w:eastAsia="Times New Roman"/>
        </w:rPr>
        <w:t xml:space="preserve">estart met de opleiding </w:t>
      </w:r>
      <w:r w:rsidR="005210F1" w:rsidRPr="00861BAA">
        <w:rPr>
          <w:rFonts w:eastAsia="Times New Roman"/>
        </w:rPr>
        <w:t>m</w:t>
      </w:r>
      <w:r w:rsidR="002529A9" w:rsidRPr="00861BAA">
        <w:rPr>
          <w:rFonts w:eastAsia="Times New Roman"/>
        </w:rPr>
        <w:t>aatschappelijke zo</w:t>
      </w:r>
      <w:r w:rsidR="003207FA" w:rsidRPr="00861BAA">
        <w:rPr>
          <w:rFonts w:eastAsia="Times New Roman"/>
        </w:rPr>
        <w:t xml:space="preserve">rg. </w:t>
      </w:r>
    </w:p>
    <w:p w14:paraId="0457F2A3" w14:textId="77777777" w:rsidR="007A29CC" w:rsidRDefault="007A29CC" w:rsidP="00341C1C">
      <w:pPr>
        <w:pStyle w:val="xmsonormal"/>
        <w:shd w:val="clear" w:color="auto" w:fill="FFFFFF"/>
        <w:spacing w:line="276" w:lineRule="auto"/>
        <w:rPr>
          <w:b/>
          <w:bCs/>
        </w:rPr>
      </w:pPr>
    </w:p>
    <w:p w14:paraId="30ECEC16" w14:textId="3BD56386" w:rsidR="002529A9" w:rsidRPr="003C2918" w:rsidRDefault="002529A9" w:rsidP="00341C1C">
      <w:pPr>
        <w:pStyle w:val="xmsonormal"/>
        <w:shd w:val="clear" w:color="auto" w:fill="FFFFFF"/>
        <w:spacing w:line="276" w:lineRule="auto"/>
      </w:pPr>
      <w:r w:rsidRPr="003C2918">
        <w:rPr>
          <w:b/>
          <w:bCs/>
        </w:rPr>
        <w:t xml:space="preserve">Scholingen voor zorgmedewerkers waren: </w:t>
      </w:r>
    </w:p>
    <w:p w14:paraId="0C29C4D6" w14:textId="1D6E7BDE" w:rsidR="002529A9" w:rsidRPr="003C2918" w:rsidRDefault="002529A9">
      <w:pPr>
        <w:pStyle w:val="xmsolistparagraph"/>
        <w:numPr>
          <w:ilvl w:val="0"/>
          <w:numId w:val="7"/>
        </w:numPr>
        <w:shd w:val="clear" w:color="auto" w:fill="FFFFFF"/>
        <w:spacing w:after="0" w:line="276" w:lineRule="auto"/>
        <w:rPr>
          <w:rFonts w:eastAsia="Times New Roman"/>
        </w:rPr>
      </w:pPr>
      <w:r>
        <w:rPr>
          <w:rFonts w:eastAsia="Times New Roman"/>
        </w:rPr>
        <w:t>Training onbegrepen gedrag voor 55 medewerkers</w:t>
      </w:r>
      <w:r w:rsidR="00A771B6">
        <w:rPr>
          <w:rFonts w:eastAsia="Times New Roman"/>
        </w:rPr>
        <w:t>;</w:t>
      </w:r>
    </w:p>
    <w:p w14:paraId="40EA0A6D" w14:textId="77777777" w:rsidR="002529A9" w:rsidRDefault="002529A9">
      <w:pPr>
        <w:pStyle w:val="Geenafstand"/>
        <w:numPr>
          <w:ilvl w:val="0"/>
          <w:numId w:val="8"/>
        </w:numPr>
        <w:spacing w:line="276" w:lineRule="auto"/>
      </w:pPr>
      <w:r w:rsidRPr="003C2918">
        <w:t>BHV</w:t>
      </w:r>
      <w:r>
        <w:t>-</w:t>
      </w:r>
      <w:r w:rsidRPr="003C2918">
        <w:t xml:space="preserve">basistraining voor </w:t>
      </w:r>
      <w:r>
        <w:t>17</w:t>
      </w:r>
      <w:r w:rsidRPr="003C2918">
        <w:t xml:space="preserve"> medewerkers en herhaling voor </w:t>
      </w:r>
      <w:r>
        <w:t xml:space="preserve">65 </w:t>
      </w:r>
      <w:r w:rsidRPr="003C2918">
        <w:t>medewerkers;</w:t>
      </w:r>
    </w:p>
    <w:p w14:paraId="06B8E33D" w14:textId="3292B5F6" w:rsidR="001A43ED" w:rsidRDefault="001A43ED">
      <w:pPr>
        <w:pStyle w:val="Geenafstand"/>
        <w:numPr>
          <w:ilvl w:val="0"/>
          <w:numId w:val="8"/>
        </w:numPr>
        <w:spacing w:line="276" w:lineRule="auto"/>
      </w:pPr>
      <w:r w:rsidRPr="003C2918">
        <w:t xml:space="preserve">Training werkbegeleiders voor </w:t>
      </w:r>
      <w:r>
        <w:t>5</w:t>
      </w:r>
      <w:r w:rsidRPr="003C2918">
        <w:t xml:space="preserve"> medewerkers</w:t>
      </w:r>
      <w:r w:rsidR="00A771B6">
        <w:t>;</w:t>
      </w:r>
    </w:p>
    <w:p w14:paraId="1DE983AA" w14:textId="5E88D0B5" w:rsidR="00A771B6" w:rsidRDefault="00A771B6">
      <w:pPr>
        <w:pStyle w:val="xmsolistparagraph"/>
        <w:numPr>
          <w:ilvl w:val="0"/>
          <w:numId w:val="8"/>
        </w:numPr>
        <w:shd w:val="clear" w:color="auto" w:fill="FFFFFF"/>
        <w:spacing w:after="0" w:line="276" w:lineRule="auto"/>
        <w:rPr>
          <w:rFonts w:eastAsia="Times New Roman"/>
        </w:rPr>
      </w:pPr>
      <w:r>
        <w:rPr>
          <w:rFonts w:eastAsia="Times New Roman"/>
        </w:rPr>
        <w:t>Trainingen op maat of in de vorm van klinische lessen:</w:t>
      </w:r>
    </w:p>
    <w:p w14:paraId="7996B9E5" w14:textId="105EBF9C" w:rsidR="001A43ED" w:rsidRPr="003C2918" w:rsidRDefault="001A43ED">
      <w:pPr>
        <w:pStyle w:val="xmsolistparagraph"/>
        <w:numPr>
          <w:ilvl w:val="1"/>
          <w:numId w:val="8"/>
        </w:numPr>
        <w:shd w:val="clear" w:color="auto" w:fill="FFFFFF"/>
        <w:spacing w:after="0" w:line="276" w:lineRule="auto"/>
        <w:rPr>
          <w:rFonts w:eastAsia="Times New Roman"/>
        </w:rPr>
      </w:pPr>
      <w:r w:rsidRPr="003C2918">
        <w:rPr>
          <w:rFonts w:eastAsia="Times New Roman"/>
        </w:rPr>
        <w:t>Til- en transfertraining</w:t>
      </w:r>
      <w:r>
        <w:rPr>
          <w:rFonts w:eastAsia="Times New Roman"/>
        </w:rPr>
        <w:t xml:space="preserve">; </w:t>
      </w:r>
    </w:p>
    <w:p w14:paraId="0C74D832" w14:textId="415B6EB1" w:rsidR="001A43ED" w:rsidRDefault="001A43ED">
      <w:pPr>
        <w:pStyle w:val="Geenafstand"/>
        <w:numPr>
          <w:ilvl w:val="1"/>
          <w:numId w:val="8"/>
        </w:numPr>
        <w:spacing w:line="276" w:lineRule="auto"/>
      </w:pPr>
      <w:r>
        <w:t>Scholing urineweginfecties</w:t>
      </w:r>
      <w:r w:rsidR="00A771B6">
        <w:t>;</w:t>
      </w:r>
    </w:p>
    <w:p w14:paraId="32018760" w14:textId="5F9E7935" w:rsidR="00A771B6" w:rsidRDefault="002529A9">
      <w:pPr>
        <w:pStyle w:val="Geenafstand"/>
        <w:numPr>
          <w:ilvl w:val="1"/>
          <w:numId w:val="8"/>
        </w:numPr>
        <w:spacing w:line="276" w:lineRule="auto"/>
      </w:pPr>
      <w:r>
        <w:t>Training oor uitspoelen met oo</w:t>
      </w:r>
      <w:r w:rsidR="00FF3E2F">
        <w:t>r</w:t>
      </w:r>
      <w:r w:rsidR="0029339B">
        <w:t>-</w:t>
      </w:r>
      <w:r>
        <w:t>spoelsysteem voor alle verpleegkundigen</w:t>
      </w:r>
      <w:r w:rsidR="00A771B6">
        <w:t>.</w:t>
      </w:r>
    </w:p>
    <w:p w14:paraId="64D2243D" w14:textId="77777777" w:rsidR="00A771B6" w:rsidRDefault="00A771B6" w:rsidP="00341C1C">
      <w:pPr>
        <w:pStyle w:val="Geenafstand"/>
        <w:spacing w:line="276" w:lineRule="auto"/>
        <w:ind w:left="1440"/>
      </w:pPr>
    </w:p>
    <w:p w14:paraId="544085B3" w14:textId="794BCCE7" w:rsidR="003913F0" w:rsidRPr="00861BAA" w:rsidRDefault="00E23D6B" w:rsidP="00341C1C">
      <w:pPr>
        <w:pStyle w:val="Geenafstand"/>
        <w:spacing w:line="276" w:lineRule="auto"/>
      </w:pPr>
      <w:r>
        <w:rPr>
          <w:noProof/>
        </w:rPr>
        <w:lastRenderedPageBreak/>
        <w:drawing>
          <wp:anchor distT="0" distB="0" distL="114300" distR="114300" simplePos="0" relativeHeight="251660289" behindDoc="0" locked="0" layoutInCell="1" allowOverlap="1" wp14:anchorId="153BB67A" wp14:editId="6C00A9A2">
            <wp:simplePos x="0" y="0"/>
            <wp:positionH relativeFrom="margin">
              <wp:align>right</wp:align>
            </wp:positionH>
            <wp:positionV relativeFrom="paragraph">
              <wp:posOffset>283397</wp:posOffset>
            </wp:positionV>
            <wp:extent cx="2610000" cy="1677600"/>
            <wp:effectExtent l="0" t="0" r="0" b="0"/>
            <wp:wrapSquare wrapText="bothSides"/>
            <wp:docPr id="145904298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10000" cy="1677600"/>
                    </a:xfrm>
                    <a:prstGeom prst="rect">
                      <a:avLst/>
                    </a:prstGeom>
                    <a:noFill/>
                  </pic:spPr>
                </pic:pic>
              </a:graphicData>
            </a:graphic>
            <wp14:sizeRelH relativeFrom="margin">
              <wp14:pctWidth>0</wp14:pctWidth>
            </wp14:sizeRelH>
            <wp14:sizeRelV relativeFrom="margin">
              <wp14:pctHeight>0</wp14:pctHeight>
            </wp14:sizeRelV>
          </wp:anchor>
        </w:drawing>
      </w:r>
      <w:r w:rsidR="00E13D22" w:rsidRPr="00861BAA">
        <w:t xml:space="preserve">Naast de scholingen volgeden de zorgmedewerkers </w:t>
      </w:r>
      <w:r w:rsidR="00101810" w:rsidRPr="00861BAA">
        <w:t xml:space="preserve">ieder </w:t>
      </w:r>
      <w:r w:rsidR="002529A9" w:rsidRPr="00861BAA">
        <w:t xml:space="preserve">ca. 5 à 6 verschillende </w:t>
      </w:r>
      <w:r w:rsidR="00594677" w:rsidRPr="00861BAA">
        <w:t xml:space="preserve">verplichte </w:t>
      </w:r>
      <w:r w:rsidR="002529A9" w:rsidRPr="00861BAA">
        <w:t>Elearnings</w:t>
      </w:r>
      <w:r w:rsidR="00101810" w:rsidRPr="00861BAA">
        <w:t xml:space="preserve"> via Learnlinq</w:t>
      </w:r>
      <w:r w:rsidR="00594677" w:rsidRPr="00861BAA">
        <w:t>, afhankelijk van hun functie</w:t>
      </w:r>
      <w:r w:rsidR="00444F9D" w:rsidRPr="00861BAA">
        <w:t>, doelgroep</w:t>
      </w:r>
      <w:r w:rsidR="00594677" w:rsidRPr="00861BAA">
        <w:t xml:space="preserve"> en</w:t>
      </w:r>
      <w:r w:rsidR="00444F9D" w:rsidRPr="00861BAA">
        <w:t>/of</w:t>
      </w:r>
      <w:r w:rsidR="00594677" w:rsidRPr="00861BAA">
        <w:t xml:space="preserve"> </w:t>
      </w:r>
      <w:r w:rsidR="00444F9D" w:rsidRPr="00861BAA">
        <w:t xml:space="preserve">deskundigheidsniveau. </w:t>
      </w:r>
      <w:r w:rsidR="001722F8" w:rsidRPr="00861BAA">
        <w:br/>
      </w:r>
      <w:r w:rsidR="004E6A70" w:rsidRPr="00861BAA">
        <w:t xml:space="preserve">In totaal </w:t>
      </w:r>
      <w:r w:rsidR="00F715A2" w:rsidRPr="00861BAA">
        <w:t xml:space="preserve">volgen 182 medewerkers 1396 </w:t>
      </w:r>
      <w:r w:rsidR="00683908" w:rsidRPr="00861BAA">
        <w:t xml:space="preserve">verplichte </w:t>
      </w:r>
      <w:r w:rsidR="00F715A2" w:rsidRPr="00861BAA">
        <w:t xml:space="preserve">Elearnings; </w:t>
      </w:r>
      <w:r w:rsidR="001722F8" w:rsidRPr="00861BAA">
        <w:br/>
      </w:r>
      <w:r w:rsidR="004E6A70" w:rsidRPr="00861BAA">
        <w:t>28</w:t>
      </w:r>
      <w:r w:rsidR="005F5CD1" w:rsidRPr="00861BAA">
        <w:t xml:space="preserve"> medewerkers waren eind 2022 nog bezig </w:t>
      </w:r>
      <w:r w:rsidR="00254211" w:rsidRPr="00861BAA">
        <w:t>1 of meer Elearnings</w:t>
      </w:r>
      <w:r w:rsidR="005F5CD1" w:rsidRPr="00861BAA">
        <w:t xml:space="preserve"> </w:t>
      </w:r>
      <w:r w:rsidR="00254211" w:rsidRPr="00861BAA">
        <w:t xml:space="preserve">om hun vaardigheden te bekwamen, </w:t>
      </w:r>
      <w:r w:rsidR="00150094" w:rsidRPr="00861BAA">
        <w:t xml:space="preserve">en daarmee niet volledig bevoegd en bekwaam; </w:t>
      </w:r>
      <w:r w:rsidR="003913F0" w:rsidRPr="00861BAA">
        <w:t>in sommige gevallen werd uitstel gevraagd vanwege langdurig ziekte, soms omdat er met onderbouwing meer tijd nodig is.</w:t>
      </w:r>
    </w:p>
    <w:p w14:paraId="5AF14BC4" w14:textId="385E8AB2" w:rsidR="006F7DD7" w:rsidRPr="00861BAA" w:rsidRDefault="00683908" w:rsidP="003913F0">
      <w:pPr>
        <w:pStyle w:val="Geenafstand"/>
        <w:spacing w:line="276" w:lineRule="auto"/>
      </w:pPr>
      <w:r w:rsidRPr="00861BAA">
        <w:t xml:space="preserve">164  medewerkers waren </w:t>
      </w:r>
      <w:r w:rsidR="003913F0" w:rsidRPr="00861BAA">
        <w:t xml:space="preserve">eind 2022 </w:t>
      </w:r>
      <w:r w:rsidRPr="00861BAA">
        <w:t xml:space="preserve">volledig </w:t>
      </w:r>
      <w:r w:rsidR="005F5CD1" w:rsidRPr="00861BAA">
        <w:t>bevoegd en bekwaam</w:t>
      </w:r>
      <w:r w:rsidRPr="00861BAA">
        <w:t xml:space="preserve"> voor de benodigde vaardigheden. </w:t>
      </w:r>
    </w:p>
    <w:p w14:paraId="39DC4881" w14:textId="05502DCF" w:rsidR="00E23D6B" w:rsidRDefault="00E23D6B"/>
    <w:p w14:paraId="036A2D56" w14:textId="4A8817F7" w:rsidR="00E23D6B" w:rsidRDefault="00E23D6B"/>
    <w:p w14:paraId="16E10C47" w14:textId="6FD5D4A6" w:rsidR="00805CB4" w:rsidRPr="00861BAA" w:rsidRDefault="00805CB4">
      <w:r w:rsidRPr="00861BAA">
        <w:br w:type="page"/>
      </w:r>
    </w:p>
    <w:tbl>
      <w:tblPr>
        <w:tblW w:w="15978" w:type="dxa"/>
        <w:tblCellMar>
          <w:top w:w="15" w:type="dxa"/>
          <w:left w:w="70" w:type="dxa"/>
          <w:bottom w:w="15" w:type="dxa"/>
          <w:right w:w="70" w:type="dxa"/>
        </w:tblCellMar>
        <w:tblLook w:val="04A0" w:firstRow="1" w:lastRow="0" w:firstColumn="1" w:lastColumn="0" w:noHBand="0" w:noVBand="1"/>
      </w:tblPr>
      <w:tblGrid>
        <w:gridCol w:w="9256"/>
        <w:gridCol w:w="1160"/>
        <w:gridCol w:w="1200"/>
        <w:gridCol w:w="2440"/>
        <w:gridCol w:w="962"/>
        <w:gridCol w:w="960"/>
      </w:tblGrid>
      <w:tr w:rsidR="00EA75F3" w:rsidRPr="00EA75F3" w14:paraId="4777A53F" w14:textId="77777777" w:rsidTr="00F725A4">
        <w:trPr>
          <w:trHeight w:val="285"/>
        </w:trPr>
        <w:tc>
          <w:tcPr>
            <w:tcW w:w="9256" w:type="dxa"/>
            <w:tcBorders>
              <w:top w:val="nil"/>
              <w:left w:val="nil"/>
              <w:bottom w:val="nil"/>
              <w:right w:val="nil"/>
            </w:tcBorders>
            <w:noWrap/>
            <w:vAlign w:val="bottom"/>
          </w:tcPr>
          <w:p w14:paraId="5101FA50" w14:textId="331BF865" w:rsidR="00C8041D" w:rsidRPr="004615A7" w:rsidRDefault="00C8041D" w:rsidP="00341C1C">
            <w:pPr>
              <w:spacing w:after="0" w:line="276" w:lineRule="auto"/>
              <w:rPr>
                <w:rFonts w:ascii="Calibri" w:eastAsia="Times New Roman" w:hAnsi="Calibri" w:cs="Calibri"/>
                <w:b/>
                <w:bCs/>
                <w:color w:val="FF0000"/>
                <w:sz w:val="20"/>
                <w:szCs w:val="20"/>
                <w:lang w:eastAsia="nl-NL"/>
              </w:rPr>
            </w:pPr>
            <w:r w:rsidRPr="00B062C5">
              <w:rPr>
                <w:rFonts w:ascii="Calibri" w:eastAsia="Times New Roman" w:hAnsi="Calibri" w:cs="Calibri"/>
                <w:sz w:val="20"/>
                <w:szCs w:val="20"/>
                <w:lang w:eastAsia="nl-NL"/>
              </w:rPr>
              <w:lastRenderedPageBreak/>
              <w:t>In onderstaand</w:t>
            </w:r>
            <w:r w:rsidR="00112F0C">
              <w:rPr>
                <w:rFonts w:ascii="Calibri" w:eastAsia="Times New Roman" w:hAnsi="Calibri" w:cs="Calibri"/>
                <w:sz w:val="20"/>
                <w:szCs w:val="20"/>
                <w:lang w:eastAsia="nl-NL"/>
              </w:rPr>
              <w:t>e tabel i</w:t>
            </w:r>
            <w:r w:rsidRPr="00B062C5">
              <w:rPr>
                <w:rFonts w:ascii="Calibri" w:eastAsia="Times New Roman" w:hAnsi="Calibri" w:cs="Calibri"/>
                <w:sz w:val="20"/>
                <w:szCs w:val="20"/>
                <w:lang w:eastAsia="nl-NL"/>
              </w:rPr>
              <w:t xml:space="preserve">s de totale personele bezetting in aantal en Fte </w:t>
            </w:r>
            <w:r w:rsidR="00CE2B95">
              <w:rPr>
                <w:rFonts w:ascii="Calibri" w:eastAsia="Times New Roman" w:hAnsi="Calibri" w:cs="Calibri"/>
                <w:sz w:val="20"/>
                <w:szCs w:val="20"/>
                <w:lang w:eastAsia="nl-NL"/>
              </w:rPr>
              <w:t xml:space="preserve">te zien </w:t>
            </w:r>
            <w:r w:rsidR="00B417F6">
              <w:rPr>
                <w:rFonts w:ascii="Calibri" w:eastAsia="Times New Roman" w:hAnsi="Calibri" w:cs="Calibri"/>
                <w:sz w:val="20"/>
                <w:szCs w:val="20"/>
                <w:lang w:eastAsia="nl-NL"/>
              </w:rPr>
              <w:t xml:space="preserve">op </w:t>
            </w:r>
            <w:r w:rsidR="00CE2B95" w:rsidRPr="00B062C5">
              <w:rPr>
                <w:rFonts w:ascii="Calibri" w:eastAsia="Times New Roman" w:hAnsi="Calibri" w:cs="Calibri"/>
                <w:sz w:val="20"/>
                <w:szCs w:val="20"/>
                <w:lang w:eastAsia="nl-NL"/>
              </w:rPr>
              <w:t xml:space="preserve">de peildata 1-1-2022 en </w:t>
            </w:r>
            <w:r w:rsidR="001D3EA5">
              <w:rPr>
                <w:rFonts w:ascii="Calibri" w:eastAsia="Times New Roman" w:hAnsi="Calibri" w:cs="Calibri"/>
                <w:sz w:val="20"/>
                <w:szCs w:val="20"/>
                <w:lang w:eastAsia="nl-NL"/>
              </w:rPr>
              <w:br/>
            </w:r>
            <w:r w:rsidR="00CE2B95" w:rsidRPr="00B062C5">
              <w:rPr>
                <w:rFonts w:ascii="Calibri" w:eastAsia="Times New Roman" w:hAnsi="Calibri" w:cs="Calibri"/>
                <w:sz w:val="20"/>
                <w:szCs w:val="20"/>
                <w:lang w:eastAsia="nl-NL"/>
              </w:rPr>
              <w:t>31-12-2022</w:t>
            </w:r>
            <w:r w:rsidR="00CE2B95">
              <w:rPr>
                <w:rFonts w:ascii="Calibri" w:eastAsia="Times New Roman" w:hAnsi="Calibri" w:cs="Calibri"/>
                <w:sz w:val="20"/>
                <w:szCs w:val="20"/>
                <w:lang w:eastAsia="nl-NL"/>
              </w:rPr>
              <w:t xml:space="preserve">; daaronder </w:t>
            </w:r>
            <w:r w:rsidR="00E57837">
              <w:rPr>
                <w:rFonts w:ascii="Calibri" w:eastAsia="Times New Roman" w:hAnsi="Calibri" w:cs="Calibri"/>
                <w:sz w:val="20"/>
                <w:szCs w:val="20"/>
                <w:lang w:eastAsia="nl-NL"/>
              </w:rPr>
              <w:t xml:space="preserve">in tabel </w:t>
            </w:r>
            <w:r w:rsidR="001D3EA5">
              <w:rPr>
                <w:rFonts w:ascii="Calibri" w:eastAsia="Times New Roman" w:hAnsi="Calibri" w:cs="Calibri"/>
                <w:sz w:val="20"/>
                <w:szCs w:val="20"/>
                <w:lang w:eastAsia="nl-NL"/>
              </w:rPr>
              <w:t xml:space="preserve">met </w:t>
            </w:r>
            <w:r w:rsidR="00CE2B95">
              <w:rPr>
                <w:rFonts w:ascii="Calibri" w:eastAsia="Times New Roman" w:hAnsi="Calibri" w:cs="Calibri"/>
                <w:sz w:val="20"/>
                <w:szCs w:val="20"/>
                <w:lang w:eastAsia="nl-NL"/>
              </w:rPr>
              <w:t>d</w:t>
            </w:r>
            <w:r w:rsidR="00302FDF" w:rsidRPr="00B062C5">
              <w:rPr>
                <w:rFonts w:ascii="Calibri" w:eastAsia="Times New Roman" w:hAnsi="Calibri" w:cs="Calibri"/>
                <w:sz w:val="20"/>
                <w:szCs w:val="20"/>
                <w:lang w:eastAsia="nl-NL"/>
              </w:rPr>
              <w:t>e in- en uitstroom over het hele jaar 202</w:t>
            </w:r>
            <w:r w:rsidR="00574F72" w:rsidRPr="00B062C5">
              <w:rPr>
                <w:rFonts w:ascii="Calibri" w:eastAsia="Times New Roman" w:hAnsi="Calibri" w:cs="Calibri"/>
                <w:sz w:val="20"/>
                <w:szCs w:val="20"/>
                <w:lang w:eastAsia="nl-NL"/>
              </w:rPr>
              <w:t>2</w:t>
            </w:r>
            <w:r w:rsidR="00302FDF" w:rsidRPr="00B062C5">
              <w:rPr>
                <w:rFonts w:ascii="Calibri" w:eastAsia="Times New Roman" w:hAnsi="Calibri" w:cs="Calibri"/>
                <w:sz w:val="20"/>
                <w:szCs w:val="20"/>
                <w:lang w:eastAsia="nl-NL"/>
              </w:rPr>
              <w:t xml:space="preserve"> </w:t>
            </w:r>
            <w:r w:rsidR="001D3EA5">
              <w:rPr>
                <w:rFonts w:ascii="Calibri" w:eastAsia="Times New Roman" w:hAnsi="Calibri" w:cs="Calibri"/>
                <w:sz w:val="20"/>
                <w:szCs w:val="20"/>
                <w:lang w:eastAsia="nl-NL"/>
              </w:rPr>
              <w:t xml:space="preserve">van </w:t>
            </w:r>
            <w:r w:rsidR="00302FDF" w:rsidRPr="00B062C5">
              <w:rPr>
                <w:rFonts w:ascii="Calibri" w:eastAsia="Times New Roman" w:hAnsi="Calibri" w:cs="Calibri"/>
                <w:sz w:val="20"/>
                <w:szCs w:val="20"/>
                <w:lang w:eastAsia="nl-NL"/>
              </w:rPr>
              <w:t xml:space="preserve">directe </w:t>
            </w:r>
            <w:r w:rsidR="004615A7" w:rsidRPr="00B062C5">
              <w:rPr>
                <w:rFonts w:ascii="Calibri" w:eastAsia="Times New Roman" w:hAnsi="Calibri" w:cs="Calibri"/>
                <w:sz w:val="20"/>
                <w:szCs w:val="20"/>
                <w:lang w:eastAsia="nl-NL"/>
              </w:rPr>
              <w:t>zorgfuncti</w:t>
            </w:r>
            <w:r w:rsidR="00574F72" w:rsidRPr="00B062C5">
              <w:rPr>
                <w:rFonts w:ascii="Calibri" w:eastAsia="Times New Roman" w:hAnsi="Calibri" w:cs="Calibri"/>
                <w:sz w:val="20"/>
                <w:szCs w:val="20"/>
                <w:lang w:eastAsia="nl-NL"/>
              </w:rPr>
              <w:t>e</w:t>
            </w:r>
            <w:r w:rsidR="00CE2B95">
              <w:rPr>
                <w:rFonts w:ascii="Calibri" w:eastAsia="Times New Roman" w:hAnsi="Calibri" w:cs="Calibri"/>
                <w:sz w:val="20"/>
                <w:szCs w:val="20"/>
                <w:lang w:eastAsia="nl-NL"/>
              </w:rPr>
              <w:t xml:space="preserve">s. </w:t>
            </w:r>
          </w:p>
        </w:tc>
        <w:tc>
          <w:tcPr>
            <w:tcW w:w="1160" w:type="dxa"/>
            <w:tcBorders>
              <w:top w:val="nil"/>
              <w:left w:val="nil"/>
              <w:bottom w:val="nil"/>
              <w:right w:val="nil"/>
            </w:tcBorders>
            <w:noWrap/>
            <w:vAlign w:val="bottom"/>
          </w:tcPr>
          <w:p w14:paraId="53ECAD65" w14:textId="53A47402" w:rsidR="007F1C22" w:rsidRPr="00EA75F3" w:rsidRDefault="007F1C22" w:rsidP="00341C1C">
            <w:pPr>
              <w:spacing w:after="0" w:line="276" w:lineRule="auto"/>
              <w:jc w:val="center"/>
              <w:rPr>
                <w:rFonts w:ascii="Calibri" w:eastAsia="Times New Roman" w:hAnsi="Calibri" w:cs="Calibri"/>
                <w:color w:val="FF0000"/>
                <w:lang w:eastAsia="nl-NL"/>
              </w:rPr>
            </w:pPr>
          </w:p>
        </w:tc>
        <w:tc>
          <w:tcPr>
            <w:tcW w:w="1200" w:type="dxa"/>
            <w:tcBorders>
              <w:top w:val="nil"/>
              <w:left w:val="nil"/>
              <w:bottom w:val="nil"/>
              <w:right w:val="nil"/>
            </w:tcBorders>
            <w:noWrap/>
            <w:vAlign w:val="bottom"/>
          </w:tcPr>
          <w:p w14:paraId="39C4EFD5" w14:textId="28294E10" w:rsidR="007F1C22" w:rsidRPr="00EA75F3" w:rsidRDefault="007F1C22" w:rsidP="00341C1C">
            <w:pPr>
              <w:spacing w:after="0" w:line="276" w:lineRule="auto"/>
              <w:jc w:val="center"/>
              <w:rPr>
                <w:rFonts w:ascii="Calibri" w:eastAsia="Times New Roman" w:hAnsi="Calibri" w:cs="Calibri"/>
                <w:color w:val="FF0000"/>
                <w:lang w:eastAsia="nl-NL"/>
              </w:rPr>
            </w:pPr>
          </w:p>
        </w:tc>
        <w:tc>
          <w:tcPr>
            <w:tcW w:w="2440" w:type="dxa"/>
            <w:tcBorders>
              <w:top w:val="nil"/>
              <w:left w:val="nil"/>
              <w:bottom w:val="nil"/>
              <w:right w:val="nil"/>
            </w:tcBorders>
            <w:noWrap/>
            <w:vAlign w:val="bottom"/>
          </w:tcPr>
          <w:p w14:paraId="533186AF" w14:textId="09F57229" w:rsidR="007F1C22" w:rsidRPr="00EA75F3" w:rsidRDefault="007F1C22" w:rsidP="00341C1C">
            <w:pPr>
              <w:spacing w:after="0" w:line="276" w:lineRule="auto"/>
              <w:rPr>
                <w:rFonts w:ascii="Calibri" w:eastAsia="Times New Roman" w:hAnsi="Calibri" w:cs="Calibri"/>
                <w:color w:val="FF0000"/>
                <w:lang w:eastAsia="nl-NL"/>
              </w:rPr>
            </w:pPr>
          </w:p>
        </w:tc>
        <w:tc>
          <w:tcPr>
            <w:tcW w:w="962" w:type="dxa"/>
            <w:tcBorders>
              <w:top w:val="nil"/>
              <w:left w:val="nil"/>
              <w:bottom w:val="nil"/>
              <w:right w:val="nil"/>
            </w:tcBorders>
            <w:noWrap/>
            <w:vAlign w:val="bottom"/>
          </w:tcPr>
          <w:p w14:paraId="2E08CC47" w14:textId="78B319E6" w:rsidR="007F1C22" w:rsidRPr="00EA75F3" w:rsidRDefault="007F1C22" w:rsidP="00341C1C">
            <w:pPr>
              <w:spacing w:after="0" w:line="276" w:lineRule="auto"/>
              <w:jc w:val="center"/>
              <w:rPr>
                <w:rFonts w:ascii="Calibri" w:eastAsia="Times New Roman" w:hAnsi="Calibri" w:cs="Calibri"/>
                <w:color w:val="FF0000"/>
                <w:lang w:eastAsia="nl-NL"/>
              </w:rPr>
            </w:pPr>
          </w:p>
        </w:tc>
        <w:tc>
          <w:tcPr>
            <w:tcW w:w="960" w:type="dxa"/>
            <w:tcBorders>
              <w:top w:val="nil"/>
              <w:left w:val="nil"/>
              <w:bottom w:val="nil"/>
              <w:right w:val="nil"/>
            </w:tcBorders>
            <w:noWrap/>
            <w:vAlign w:val="bottom"/>
          </w:tcPr>
          <w:p w14:paraId="22919E6E" w14:textId="592B99AB" w:rsidR="007F1C22" w:rsidRPr="00EA75F3" w:rsidRDefault="007F1C22" w:rsidP="00341C1C">
            <w:pPr>
              <w:spacing w:after="0" w:line="276" w:lineRule="auto"/>
              <w:jc w:val="center"/>
              <w:rPr>
                <w:rFonts w:ascii="Calibri" w:eastAsia="Times New Roman" w:hAnsi="Calibri" w:cs="Calibri"/>
                <w:color w:val="FF0000"/>
                <w:lang w:eastAsia="nl-NL"/>
              </w:rPr>
            </w:pPr>
          </w:p>
        </w:tc>
      </w:tr>
      <w:tr w:rsidR="00EA75F3" w:rsidRPr="00EA75F3" w14:paraId="23CB663E" w14:textId="77777777" w:rsidTr="00F725A4">
        <w:trPr>
          <w:trHeight w:val="285"/>
        </w:trPr>
        <w:tc>
          <w:tcPr>
            <w:tcW w:w="9256" w:type="dxa"/>
            <w:tcBorders>
              <w:top w:val="nil"/>
              <w:left w:val="nil"/>
              <w:bottom w:val="nil"/>
              <w:right w:val="nil"/>
            </w:tcBorders>
            <w:noWrap/>
            <w:vAlign w:val="bottom"/>
          </w:tcPr>
          <w:p w14:paraId="540B4012" w14:textId="2F88FD14" w:rsidR="007F1C22" w:rsidRPr="00EA75F3" w:rsidRDefault="00322CBD" w:rsidP="00341C1C">
            <w:pPr>
              <w:spacing w:after="0" w:line="276" w:lineRule="auto"/>
              <w:rPr>
                <w:rFonts w:ascii="Calibri" w:eastAsia="Times New Roman" w:hAnsi="Calibri" w:cs="Calibri"/>
                <w:color w:val="FF0000"/>
                <w:lang w:eastAsia="nl-NL"/>
              </w:rPr>
            </w:pPr>
            <w:r>
              <w:rPr>
                <w:rFonts w:ascii="Calibri" w:eastAsia="Times New Roman" w:hAnsi="Calibri" w:cs="Calibri"/>
                <w:noProof/>
                <w:color w:val="FF0000"/>
                <w:lang w:eastAsia="nl-NL"/>
              </w:rPr>
              <w:drawing>
                <wp:inline distT="0" distB="0" distL="0" distR="0" wp14:anchorId="1C8851DF" wp14:editId="6EEA35DC">
                  <wp:extent cx="5761355" cy="8303260"/>
                  <wp:effectExtent l="0" t="0" r="0" b="2540"/>
                  <wp:docPr id="11641028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1355" cy="8303260"/>
                          </a:xfrm>
                          <a:prstGeom prst="rect">
                            <a:avLst/>
                          </a:prstGeom>
                          <a:noFill/>
                        </pic:spPr>
                      </pic:pic>
                    </a:graphicData>
                  </a:graphic>
                </wp:inline>
              </w:drawing>
            </w:r>
          </w:p>
        </w:tc>
        <w:tc>
          <w:tcPr>
            <w:tcW w:w="1160" w:type="dxa"/>
            <w:tcBorders>
              <w:top w:val="nil"/>
              <w:left w:val="nil"/>
              <w:bottom w:val="nil"/>
              <w:right w:val="nil"/>
            </w:tcBorders>
            <w:noWrap/>
            <w:vAlign w:val="bottom"/>
          </w:tcPr>
          <w:p w14:paraId="4EA5D8BE" w14:textId="04E10FF3" w:rsidR="007F1C22" w:rsidRPr="00EA75F3" w:rsidRDefault="007F1C22" w:rsidP="00341C1C">
            <w:pPr>
              <w:spacing w:after="0" w:line="276" w:lineRule="auto"/>
              <w:jc w:val="center"/>
              <w:rPr>
                <w:rFonts w:ascii="Calibri" w:eastAsia="Times New Roman" w:hAnsi="Calibri" w:cs="Calibri"/>
                <w:color w:val="FF0000"/>
                <w:lang w:eastAsia="nl-NL"/>
              </w:rPr>
            </w:pPr>
          </w:p>
        </w:tc>
        <w:tc>
          <w:tcPr>
            <w:tcW w:w="1200" w:type="dxa"/>
            <w:tcBorders>
              <w:top w:val="nil"/>
              <w:left w:val="nil"/>
              <w:bottom w:val="nil"/>
              <w:right w:val="nil"/>
            </w:tcBorders>
            <w:noWrap/>
            <w:vAlign w:val="bottom"/>
          </w:tcPr>
          <w:p w14:paraId="4B78C192" w14:textId="4DC7CBC4" w:rsidR="007F1C22" w:rsidRPr="00EA75F3" w:rsidRDefault="007F1C22" w:rsidP="00341C1C">
            <w:pPr>
              <w:spacing w:after="0" w:line="276" w:lineRule="auto"/>
              <w:jc w:val="center"/>
              <w:rPr>
                <w:rFonts w:ascii="Calibri" w:eastAsia="Times New Roman" w:hAnsi="Calibri" w:cs="Calibri"/>
                <w:color w:val="FF0000"/>
                <w:lang w:eastAsia="nl-NL"/>
              </w:rPr>
            </w:pPr>
          </w:p>
        </w:tc>
        <w:tc>
          <w:tcPr>
            <w:tcW w:w="2440" w:type="dxa"/>
            <w:tcBorders>
              <w:top w:val="nil"/>
              <w:left w:val="nil"/>
              <w:bottom w:val="nil"/>
              <w:right w:val="nil"/>
            </w:tcBorders>
            <w:noWrap/>
            <w:vAlign w:val="bottom"/>
          </w:tcPr>
          <w:p w14:paraId="72A6E1FE" w14:textId="322EF05C" w:rsidR="007F1C22" w:rsidRPr="00EA75F3" w:rsidRDefault="007F1C22" w:rsidP="00341C1C">
            <w:pPr>
              <w:spacing w:after="0" w:line="276" w:lineRule="auto"/>
              <w:rPr>
                <w:rFonts w:ascii="Calibri" w:eastAsia="Times New Roman" w:hAnsi="Calibri" w:cs="Calibri"/>
                <w:color w:val="FF0000"/>
                <w:lang w:eastAsia="nl-NL"/>
              </w:rPr>
            </w:pPr>
          </w:p>
        </w:tc>
        <w:tc>
          <w:tcPr>
            <w:tcW w:w="962" w:type="dxa"/>
            <w:tcBorders>
              <w:top w:val="nil"/>
              <w:left w:val="nil"/>
              <w:bottom w:val="nil"/>
              <w:right w:val="nil"/>
            </w:tcBorders>
            <w:noWrap/>
            <w:vAlign w:val="bottom"/>
          </w:tcPr>
          <w:p w14:paraId="0738B2F4" w14:textId="711AF4D1" w:rsidR="007F1C22" w:rsidRPr="00EA75F3" w:rsidRDefault="007F1C22" w:rsidP="00341C1C">
            <w:pPr>
              <w:spacing w:after="0" w:line="276" w:lineRule="auto"/>
              <w:jc w:val="center"/>
              <w:rPr>
                <w:rFonts w:ascii="Calibri" w:eastAsia="Times New Roman" w:hAnsi="Calibri" w:cs="Calibri"/>
                <w:color w:val="FF0000"/>
                <w:lang w:eastAsia="nl-NL"/>
              </w:rPr>
            </w:pPr>
          </w:p>
        </w:tc>
        <w:tc>
          <w:tcPr>
            <w:tcW w:w="960" w:type="dxa"/>
            <w:tcBorders>
              <w:top w:val="nil"/>
              <w:left w:val="nil"/>
              <w:bottom w:val="nil"/>
              <w:right w:val="nil"/>
            </w:tcBorders>
            <w:noWrap/>
            <w:vAlign w:val="bottom"/>
          </w:tcPr>
          <w:p w14:paraId="253600DA" w14:textId="05A39F17" w:rsidR="007F1C22" w:rsidRPr="00EA75F3" w:rsidRDefault="007F1C22" w:rsidP="00341C1C">
            <w:pPr>
              <w:spacing w:after="0" w:line="276" w:lineRule="auto"/>
              <w:jc w:val="center"/>
              <w:rPr>
                <w:rFonts w:ascii="Calibri" w:eastAsia="Times New Roman" w:hAnsi="Calibri" w:cs="Calibri"/>
                <w:color w:val="FF0000"/>
                <w:lang w:eastAsia="nl-NL"/>
              </w:rPr>
            </w:pPr>
          </w:p>
        </w:tc>
      </w:tr>
    </w:tbl>
    <w:p w14:paraId="2CB49160" w14:textId="7EF08DDF" w:rsidR="00A208A7" w:rsidRPr="007752BE" w:rsidRDefault="00A208A7" w:rsidP="00341C1C">
      <w:pPr>
        <w:pStyle w:val="Kop2"/>
        <w:numPr>
          <w:ilvl w:val="0"/>
          <w:numId w:val="4"/>
        </w:numPr>
        <w:spacing w:line="276" w:lineRule="auto"/>
        <w:rPr>
          <w:b/>
          <w:color w:val="auto"/>
        </w:rPr>
      </w:pPr>
      <w:bookmarkStart w:id="58" w:name="_Toc74249493"/>
      <w:bookmarkStart w:id="59" w:name="_Toc74249554"/>
      <w:bookmarkStart w:id="60" w:name="_Toc136870590"/>
      <w:r w:rsidRPr="007752BE">
        <w:rPr>
          <w:b/>
          <w:color w:val="auto"/>
        </w:rPr>
        <w:lastRenderedPageBreak/>
        <w:t>Hulpbronnen</w:t>
      </w:r>
      <w:bookmarkEnd w:id="58"/>
      <w:bookmarkEnd w:id="59"/>
      <w:bookmarkEnd w:id="60"/>
      <w:r w:rsidRPr="007752BE">
        <w:rPr>
          <w:b/>
          <w:color w:val="auto"/>
        </w:rPr>
        <w:t xml:space="preserve"> </w:t>
      </w:r>
    </w:p>
    <w:p w14:paraId="718E3044" w14:textId="0DAFDBCA" w:rsidR="00456FD9" w:rsidRPr="00F50A12" w:rsidRDefault="00CF6008" w:rsidP="00341C1C">
      <w:pPr>
        <w:pStyle w:val="Lijstalinea"/>
        <w:spacing w:line="276" w:lineRule="auto"/>
        <w:ind w:left="0"/>
      </w:pPr>
      <w:r w:rsidRPr="00F50A12">
        <w:t>Ter ondersteuning van medewerkers in het primair proces zorgde het management waar mogelijk voor hulpbronnen</w:t>
      </w:r>
      <w:r w:rsidR="00B510A0" w:rsidRPr="00F50A12">
        <w:t xml:space="preserve"> zoals</w:t>
      </w:r>
      <w:r w:rsidR="00B85CF8" w:rsidRPr="00F50A12">
        <w:t>:</w:t>
      </w:r>
    </w:p>
    <w:p w14:paraId="720E7C25" w14:textId="61FF6412" w:rsidR="00B510A0" w:rsidRPr="00F50A12" w:rsidRDefault="00CC2B3A">
      <w:pPr>
        <w:pStyle w:val="Lijstalinea"/>
        <w:numPr>
          <w:ilvl w:val="0"/>
          <w:numId w:val="10"/>
        </w:numPr>
        <w:spacing w:line="276" w:lineRule="auto"/>
      </w:pPr>
      <w:r w:rsidRPr="00F50A12">
        <w:t>Het</w:t>
      </w:r>
      <w:r w:rsidR="00B510A0" w:rsidRPr="00F50A12">
        <w:t xml:space="preserve"> v</w:t>
      </w:r>
      <w:r w:rsidR="00520A20" w:rsidRPr="00F50A12">
        <w:t xml:space="preserve">oorzien </w:t>
      </w:r>
      <w:r w:rsidR="00292221" w:rsidRPr="00F50A12">
        <w:t xml:space="preserve">van digitale apparatuur zoals </w:t>
      </w:r>
      <w:r w:rsidR="00520A20" w:rsidRPr="00F50A12">
        <w:t>devices</w:t>
      </w:r>
      <w:r w:rsidR="00292221" w:rsidRPr="00F50A12">
        <w:t>,</w:t>
      </w:r>
      <w:r w:rsidR="00520A20" w:rsidRPr="00F50A12">
        <w:t xml:space="preserve"> laptops en </w:t>
      </w:r>
      <w:r w:rsidR="00C3682C" w:rsidRPr="00F50A12">
        <w:t>IPad ‘</w:t>
      </w:r>
      <w:r w:rsidR="00520A20" w:rsidRPr="00F50A12">
        <w:t>s om op elk moment over de juiste informatie te beschikken</w:t>
      </w:r>
      <w:r w:rsidR="00DD3AAB">
        <w:t xml:space="preserve">, denk </w:t>
      </w:r>
      <w:r w:rsidR="001829C7">
        <w:t xml:space="preserve">bijvoorbeeld </w:t>
      </w:r>
      <w:r w:rsidR="00DD3AAB">
        <w:t xml:space="preserve">aan </w:t>
      </w:r>
      <w:r w:rsidR="00AB2CA3">
        <w:t>cliëntdossiers</w:t>
      </w:r>
      <w:r w:rsidR="001829C7">
        <w:t xml:space="preserve"> en ondersteunende procedures. </w:t>
      </w:r>
    </w:p>
    <w:p w14:paraId="748383C6" w14:textId="77777777" w:rsidR="00570CE5" w:rsidRDefault="00520A20">
      <w:pPr>
        <w:pStyle w:val="Lijstalinea"/>
        <w:numPr>
          <w:ilvl w:val="0"/>
          <w:numId w:val="9"/>
        </w:numPr>
        <w:spacing w:line="276" w:lineRule="auto"/>
      </w:pPr>
      <w:r w:rsidRPr="00F50A12">
        <w:t>H</w:t>
      </w:r>
      <w:r w:rsidR="00CF6008" w:rsidRPr="00F50A12">
        <w:t xml:space="preserve">et kunnen volgen van workshops, bezoeken van beurzen of (praktijk) trainingen voor het vergroten van vakmanschap en deskundigheid. </w:t>
      </w:r>
    </w:p>
    <w:p w14:paraId="3659ED59" w14:textId="156B81D5" w:rsidR="00211458" w:rsidRPr="00F50A12" w:rsidRDefault="006E585F">
      <w:pPr>
        <w:pStyle w:val="Lijstalinea"/>
        <w:numPr>
          <w:ilvl w:val="0"/>
          <w:numId w:val="9"/>
        </w:numPr>
        <w:spacing w:line="276" w:lineRule="auto"/>
      </w:pPr>
      <w:r w:rsidRPr="00F50A12">
        <w:t xml:space="preserve">Wat betreft het thema leven in vrijheid: </w:t>
      </w:r>
      <w:r w:rsidR="00B10AD3">
        <w:t>p</w:t>
      </w:r>
      <w:r w:rsidR="00211458" w:rsidRPr="00F50A12">
        <w:t>raktische zaken die continu uitgevoerd werden</w:t>
      </w:r>
      <w:r w:rsidR="00B10AD3">
        <w:t xml:space="preserve"> door middel van </w:t>
      </w:r>
      <w:r w:rsidR="00A73829">
        <w:t>p</w:t>
      </w:r>
      <w:r w:rsidR="00211458" w:rsidRPr="00F50A12">
        <w:t>eriodieke aandacht voor de werking van de bestaande leefcirkels</w:t>
      </w:r>
      <w:r w:rsidR="00A73829">
        <w:t>.</w:t>
      </w:r>
    </w:p>
    <w:p w14:paraId="6B08CD57" w14:textId="77777777" w:rsidR="00375C73" w:rsidRPr="00F50A12" w:rsidRDefault="00375C73" w:rsidP="00341C1C">
      <w:pPr>
        <w:pStyle w:val="Lijstalinea"/>
        <w:spacing w:line="276" w:lineRule="auto"/>
        <w:ind w:left="360"/>
      </w:pPr>
    </w:p>
    <w:p w14:paraId="68939758" w14:textId="6F8CA4C9" w:rsidR="000D080E" w:rsidRPr="001829C7" w:rsidRDefault="0096098D" w:rsidP="00341C1C">
      <w:pPr>
        <w:spacing w:line="276" w:lineRule="auto"/>
      </w:pPr>
      <w:r w:rsidRPr="001829C7">
        <w:rPr>
          <w:b/>
          <w:bCs/>
        </w:rPr>
        <w:t>Gerealiseerd in 202</w:t>
      </w:r>
      <w:r w:rsidR="00F50A12" w:rsidRPr="001829C7">
        <w:rPr>
          <w:b/>
          <w:bCs/>
        </w:rPr>
        <w:t xml:space="preserve">2 </w:t>
      </w:r>
      <w:r w:rsidRPr="001829C7">
        <w:rPr>
          <w:b/>
          <w:bCs/>
        </w:rPr>
        <w:t xml:space="preserve">op het gebied van ICT, </w:t>
      </w:r>
      <w:r w:rsidR="008B7AEF" w:rsidRPr="001829C7">
        <w:rPr>
          <w:b/>
          <w:bCs/>
        </w:rPr>
        <w:t>de volgende</w:t>
      </w:r>
      <w:r w:rsidR="008B7AEF" w:rsidRPr="001829C7">
        <w:t xml:space="preserve"> </w:t>
      </w:r>
      <w:r w:rsidR="009113F9" w:rsidRPr="001829C7">
        <w:rPr>
          <w:b/>
          <w:bCs/>
        </w:rPr>
        <w:t>projecten</w:t>
      </w:r>
      <w:r w:rsidR="008B7AEF" w:rsidRPr="001829C7">
        <w:rPr>
          <w:b/>
          <w:bCs/>
        </w:rPr>
        <w:t xml:space="preserve">: </w:t>
      </w:r>
    </w:p>
    <w:p w14:paraId="445A6338" w14:textId="605B9752" w:rsidR="00AF1A7E" w:rsidRPr="001829C7" w:rsidRDefault="00AF1A7E">
      <w:pPr>
        <w:pStyle w:val="Lijstalinea"/>
        <w:numPr>
          <w:ilvl w:val="0"/>
          <w:numId w:val="11"/>
        </w:numPr>
        <w:spacing w:line="276" w:lineRule="auto"/>
      </w:pPr>
      <w:r w:rsidRPr="001829C7">
        <w:t xml:space="preserve">Overgang werkplekken volledig naar de Cloud </w:t>
      </w:r>
      <w:r w:rsidR="00E24649" w:rsidRPr="001829C7">
        <w:t xml:space="preserve">- </w:t>
      </w:r>
      <w:r w:rsidRPr="001829C7">
        <w:t xml:space="preserve">livegang </w:t>
      </w:r>
      <w:r w:rsidR="000242DB" w:rsidRPr="001829C7">
        <w:t>2</w:t>
      </w:r>
      <w:r w:rsidR="008A21EE" w:rsidRPr="001829C7">
        <w:t>4</w:t>
      </w:r>
      <w:r w:rsidR="000242DB" w:rsidRPr="001829C7">
        <w:t xml:space="preserve"> januari 2022</w:t>
      </w:r>
      <w:r w:rsidR="005662D0" w:rsidRPr="001829C7">
        <w:t>;</w:t>
      </w:r>
    </w:p>
    <w:p w14:paraId="003514B6" w14:textId="3E0D8976" w:rsidR="000D080E" w:rsidRPr="001829C7" w:rsidRDefault="000D080E">
      <w:pPr>
        <w:pStyle w:val="Lijstalinea"/>
        <w:numPr>
          <w:ilvl w:val="0"/>
          <w:numId w:val="11"/>
        </w:numPr>
        <w:spacing w:line="276" w:lineRule="auto"/>
      </w:pPr>
      <w:r w:rsidRPr="001829C7">
        <w:t xml:space="preserve">Een </w:t>
      </w:r>
      <w:r w:rsidR="009113F9" w:rsidRPr="001829C7">
        <w:t xml:space="preserve">nieuw rooster en capaciteitsplan systeem </w:t>
      </w:r>
      <w:r w:rsidR="00242562" w:rsidRPr="001829C7">
        <w:t>Helloplanner</w:t>
      </w:r>
      <w:r w:rsidR="009113F9" w:rsidRPr="001829C7">
        <w:t xml:space="preserve"> </w:t>
      </w:r>
      <w:r w:rsidR="00FF5D1A" w:rsidRPr="001829C7">
        <w:t>–</w:t>
      </w:r>
      <w:r w:rsidR="001758A4" w:rsidRPr="001829C7">
        <w:t xml:space="preserve"> </w:t>
      </w:r>
      <w:r w:rsidR="00B83880" w:rsidRPr="001829C7">
        <w:t>live</w:t>
      </w:r>
      <w:r w:rsidR="00FF5D1A" w:rsidRPr="001829C7">
        <w:t xml:space="preserve">gang </w:t>
      </w:r>
      <w:r w:rsidR="008A21EE" w:rsidRPr="001829C7">
        <w:t>1</w:t>
      </w:r>
      <w:r w:rsidR="009113F9" w:rsidRPr="001829C7">
        <w:t xml:space="preserve"> jan</w:t>
      </w:r>
      <w:r w:rsidR="003726DA" w:rsidRPr="001829C7">
        <w:t>uari 202</w:t>
      </w:r>
      <w:r w:rsidR="001758A4" w:rsidRPr="001829C7">
        <w:t>2</w:t>
      </w:r>
      <w:r w:rsidR="000D553D" w:rsidRPr="001829C7">
        <w:t>;</w:t>
      </w:r>
    </w:p>
    <w:p w14:paraId="3BFB2DE3" w14:textId="6147EAD1" w:rsidR="00FF5D1A" w:rsidRPr="001829C7" w:rsidRDefault="000D080E">
      <w:pPr>
        <w:pStyle w:val="Lijstalinea"/>
        <w:numPr>
          <w:ilvl w:val="0"/>
          <w:numId w:val="11"/>
        </w:numPr>
        <w:spacing w:line="276" w:lineRule="auto"/>
      </w:pPr>
      <w:r w:rsidRPr="001829C7">
        <w:t xml:space="preserve">Het </w:t>
      </w:r>
      <w:r w:rsidR="009113F9" w:rsidRPr="001829C7">
        <w:t>documentbeheersysteem Zenya, live</w:t>
      </w:r>
      <w:r w:rsidR="00FF5D1A" w:rsidRPr="001829C7">
        <w:t xml:space="preserve">gang 22 </w:t>
      </w:r>
      <w:r w:rsidR="009113F9" w:rsidRPr="001829C7">
        <w:t>febr</w:t>
      </w:r>
      <w:r w:rsidR="008221E3" w:rsidRPr="001829C7">
        <w:t>uari</w:t>
      </w:r>
      <w:r w:rsidR="009113F9" w:rsidRPr="001829C7">
        <w:t xml:space="preserve"> 2022</w:t>
      </w:r>
      <w:r w:rsidR="00FF5D1A" w:rsidRPr="001829C7">
        <w:t xml:space="preserve">; </w:t>
      </w:r>
    </w:p>
    <w:p w14:paraId="661B1777" w14:textId="00D89804" w:rsidR="000D553D" w:rsidRPr="001829C7" w:rsidRDefault="009113F9">
      <w:pPr>
        <w:pStyle w:val="Lijstalinea"/>
        <w:numPr>
          <w:ilvl w:val="0"/>
          <w:numId w:val="11"/>
        </w:numPr>
        <w:spacing w:line="276" w:lineRule="auto"/>
      </w:pPr>
      <w:r w:rsidRPr="001829C7">
        <w:t>E</w:t>
      </w:r>
      <w:r w:rsidR="00467D06" w:rsidRPr="001829C7">
        <w:t xml:space="preserve">lektronisch </w:t>
      </w:r>
      <w:r w:rsidRPr="001829C7">
        <w:t>V</w:t>
      </w:r>
      <w:r w:rsidR="00467D06" w:rsidRPr="001829C7">
        <w:t xml:space="preserve">oorschrijf Systeem in </w:t>
      </w:r>
      <w:r w:rsidR="006B2555" w:rsidRPr="001829C7">
        <w:t>Medimo -</w:t>
      </w:r>
      <w:r w:rsidR="00467D06" w:rsidRPr="001829C7">
        <w:t xml:space="preserve"> </w:t>
      </w:r>
      <w:r w:rsidRPr="001829C7">
        <w:t>live</w:t>
      </w:r>
      <w:r w:rsidR="00FF5D1A" w:rsidRPr="001829C7">
        <w:t xml:space="preserve">gang </w:t>
      </w:r>
      <w:r w:rsidRPr="001829C7">
        <w:t>2 mei</w:t>
      </w:r>
      <w:r w:rsidR="000D553D" w:rsidRPr="001829C7">
        <w:t>;</w:t>
      </w:r>
    </w:p>
    <w:p w14:paraId="237FEDBA" w14:textId="3552D6DE" w:rsidR="000D553D" w:rsidRPr="001829C7" w:rsidRDefault="000D553D">
      <w:pPr>
        <w:pStyle w:val="Lijstalinea"/>
        <w:numPr>
          <w:ilvl w:val="0"/>
          <w:numId w:val="11"/>
        </w:numPr>
        <w:spacing w:line="276" w:lineRule="auto"/>
      </w:pPr>
      <w:r w:rsidRPr="001829C7">
        <w:t xml:space="preserve">Het </w:t>
      </w:r>
      <w:r w:rsidR="00B83880" w:rsidRPr="001829C7">
        <w:t>Personeelsinformatiesysteem</w:t>
      </w:r>
      <w:r w:rsidR="009113F9" w:rsidRPr="001829C7">
        <w:t xml:space="preserve"> HRM+</w:t>
      </w:r>
      <w:r w:rsidR="008B7AEF" w:rsidRPr="001829C7">
        <w:t xml:space="preserve"> Mercash</w:t>
      </w:r>
      <w:r w:rsidR="00570CE5">
        <w:t>;</w:t>
      </w:r>
    </w:p>
    <w:p w14:paraId="612BC805" w14:textId="6E39F402" w:rsidR="006D2886" w:rsidRPr="001829C7" w:rsidRDefault="000D553D">
      <w:pPr>
        <w:pStyle w:val="Lijstalinea"/>
        <w:numPr>
          <w:ilvl w:val="0"/>
          <w:numId w:val="11"/>
        </w:numPr>
        <w:spacing w:line="276" w:lineRule="auto"/>
      </w:pPr>
      <w:r w:rsidRPr="001829C7">
        <w:t>B</w:t>
      </w:r>
      <w:r w:rsidR="009113F9" w:rsidRPr="001829C7">
        <w:t>eveiligd mailen via Zivver.</w:t>
      </w:r>
    </w:p>
    <w:p w14:paraId="49AD6D32" w14:textId="77777777" w:rsidR="006D2886" w:rsidRPr="00ED2FB1" w:rsidRDefault="006D2886" w:rsidP="00341C1C">
      <w:pPr>
        <w:pStyle w:val="Default"/>
        <w:spacing w:line="276" w:lineRule="auto"/>
        <w:rPr>
          <w:color w:val="auto"/>
          <w:sz w:val="20"/>
          <w:szCs w:val="20"/>
        </w:rPr>
      </w:pPr>
    </w:p>
    <w:p w14:paraId="3E6CEAAE" w14:textId="39A520B6" w:rsidR="00A208A7" w:rsidRPr="00ED2FB1" w:rsidRDefault="00A208A7" w:rsidP="00341C1C">
      <w:pPr>
        <w:pStyle w:val="Kop2"/>
        <w:numPr>
          <w:ilvl w:val="0"/>
          <w:numId w:val="4"/>
        </w:numPr>
        <w:spacing w:line="276" w:lineRule="auto"/>
        <w:rPr>
          <w:b/>
          <w:color w:val="auto"/>
        </w:rPr>
      </w:pPr>
      <w:bookmarkStart w:id="61" w:name="_Toc74249494"/>
      <w:bookmarkStart w:id="62" w:name="_Toc74249555"/>
      <w:bookmarkStart w:id="63" w:name="_Toc136870591"/>
      <w:r w:rsidRPr="00ED2FB1">
        <w:rPr>
          <w:b/>
          <w:color w:val="auto"/>
        </w:rPr>
        <w:t>Gebruik van informatie</w:t>
      </w:r>
      <w:bookmarkEnd w:id="61"/>
      <w:bookmarkEnd w:id="62"/>
      <w:bookmarkEnd w:id="63"/>
      <w:r w:rsidRPr="00ED2FB1">
        <w:rPr>
          <w:b/>
          <w:color w:val="auto"/>
        </w:rPr>
        <w:t xml:space="preserve"> </w:t>
      </w:r>
    </w:p>
    <w:p w14:paraId="6A9FFC4F" w14:textId="77777777" w:rsidR="00294E7C" w:rsidRPr="00ED2FB1" w:rsidRDefault="00294E7C" w:rsidP="00341C1C">
      <w:pPr>
        <w:pStyle w:val="Default"/>
        <w:spacing w:line="276" w:lineRule="auto"/>
        <w:rPr>
          <w:rFonts w:asciiTheme="minorHAnsi" w:hAnsiTheme="minorHAnsi" w:cstheme="minorHAnsi"/>
          <w:color w:val="auto"/>
          <w:sz w:val="22"/>
          <w:szCs w:val="22"/>
        </w:rPr>
      </w:pPr>
    </w:p>
    <w:p w14:paraId="09D5EA44" w14:textId="301FA11B" w:rsidR="00294E7C" w:rsidRPr="00ED2FB1" w:rsidRDefault="00294E7C" w:rsidP="00341C1C">
      <w:pPr>
        <w:pStyle w:val="Geenafstand"/>
        <w:spacing w:line="276" w:lineRule="auto"/>
        <w:rPr>
          <w:rFonts w:cstheme="minorHAnsi"/>
        </w:rPr>
      </w:pPr>
      <w:r w:rsidRPr="00ED2FB1">
        <w:t>De</w:t>
      </w:r>
      <w:r w:rsidR="00EC2DF1" w:rsidRPr="00ED2FB1">
        <w:rPr>
          <w:rFonts w:cstheme="minorHAnsi"/>
        </w:rPr>
        <w:t xml:space="preserve"> </w:t>
      </w:r>
      <w:r w:rsidRPr="00ED2FB1">
        <w:rPr>
          <w:rFonts w:cstheme="minorHAnsi"/>
        </w:rPr>
        <w:t>ingezette activiteiten</w:t>
      </w:r>
      <w:r w:rsidR="00A62F8F" w:rsidRPr="00ED2FB1">
        <w:rPr>
          <w:rFonts w:cstheme="minorHAnsi"/>
        </w:rPr>
        <w:t xml:space="preserve"> waren in 202</w:t>
      </w:r>
      <w:r w:rsidR="00D515D8" w:rsidRPr="00ED2FB1">
        <w:rPr>
          <w:rFonts w:cstheme="minorHAnsi"/>
        </w:rPr>
        <w:t>2</w:t>
      </w:r>
      <w:r w:rsidRPr="00ED2FB1">
        <w:rPr>
          <w:rFonts w:cstheme="minorHAnsi"/>
        </w:rPr>
        <w:t xml:space="preserve"> gericht op</w:t>
      </w:r>
      <w:r w:rsidR="00D515D8" w:rsidRPr="00ED2FB1">
        <w:rPr>
          <w:rFonts w:cstheme="minorHAnsi"/>
        </w:rPr>
        <w:t xml:space="preserve"> het door</w:t>
      </w:r>
      <w:r w:rsidR="00ED2FB1">
        <w:rPr>
          <w:rFonts w:cstheme="minorHAnsi"/>
        </w:rPr>
        <w:t xml:space="preserve"> </w:t>
      </w:r>
      <w:r w:rsidR="00D515D8" w:rsidRPr="00ED2FB1">
        <w:rPr>
          <w:rFonts w:cstheme="minorHAnsi"/>
        </w:rPr>
        <w:t xml:space="preserve">ontwikkelen van het eerder opgestelde kwaliteitsbeleid en -cyclus. </w:t>
      </w:r>
      <w:r w:rsidR="00A37931">
        <w:rPr>
          <w:rFonts w:cstheme="minorHAnsi"/>
        </w:rPr>
        <w:t xml:space="preserve">Dit betrof: </w:t>
      </w:r>
      <w:r w:rsidRPr="00ED2FB1">
        <w:rPr>
          <w:rFonts w:cstheme="minorHAnsi"/>
        </w:rPr>
        <w:t xml:space="preserve"> </w:t>
      </w:r>
    </w:p>
    <w:p w14:paraId="32125968" w14:textId="0F6AB8BD" w:rsidR="00676E51" w:rsidRPr="00ED2FB1" w:rsidRDefault="00E562C2">
      <w:pPr>
        <w:pStyle w:val="Geenafstand"/>
        <w:numPr>
          <w:ilvl w:val="0"/>
          <w:numId w:val="13"/>
        </w:numPr>
        <w:spacing w:line="276" w:lineRule="auto"/>
      </w:pPr>
      <w:r w:rsidRPr="00ED2FB1">
        <w:t xml:space="preserve">Het op orde </w:t>
      </w:r>
      <w:r w:rsidR="00A37931">
        <w:t xml:space="preserve">houden </w:t>
      </w:r>
      <w:r w:rsidRPr="00ED2FB1">
        <w:t xml:space="preserve">van de </w:t>
      </w:r>
      <w:r w:rsidR="00205C99" w:rsidRPr="00ED2FB1">
        <w:t>k</w:t>
      </w:r>
      <w:r w:rsidR="00294E7C" w:rsidRPr="00ED2FB1">
        <w:t>waliteitsinformatie</w:t>
      </w:r>
      <w:r w:rsidRPr="00ED2FB1">
        <w:t>. Het realiseren van e</w:t>
      </w:r>
      <w:r w:rsidR="00294E7C" w:rsidRPr="00ED2FB1">
        <w:t>en proces en systeem van inzicht op kwaliteitsinhoudelijke onderwerpen, waardoor zicht ontstaat op risico’s en verbeterpunten</w:t>
      </w:r>
      <w:r w:rsidR="0020036E" w:rsidRPr="00ED2FB1">
        <w:t xml:space="preserve"> en</w:t>
      </w:r>
      <w:r w:rsidR="00294E7C" w:rsidRPr="00ED2FB1">
        <w:t xml:space="preserve"> het gesprek hierover wordt aangegaan</w:t>
      </w:r>
      <w:r w:rsidR="0020036E" w:rsidRPr="00ED2FB1">
        <w:t>;</w:t>
      </w:r>
      <w:r w:rsidR="00294E7C" w:rsidRPr="00ED2FB1">
        <w:t xml:space="preserve"> </w:t>
      </w:r>
      <w:r w:rsidR="00F4430E">
        <w:t xml:space="preserve">denk aan audits H&amp;I, VBM, dossiers. </w:t>
      </w:r>
    </w:p>
    <w:p w14:paraId="6E88EF78" w14:textId="2E2CFBC2" w:rsidR="00294E7C" w:rsidRPr="00ED2FB1" w:rsidRDefault="0020036E">
      <w:pPr>
        <w:pStyle w:val="Geenafstand"/>
        <w:numPr>
          <w:ilvl w:val="0"/>
          <w:numId w:val="12"/>
        </w:numPr>
        <w:spacing w:line="276" w:lineRule="auto"/>
        <w:rPr>
          <w:rFonts w:cstheme="minorHAnsi"/>
        </w:rPr>
      </w:pPr>
      <w:r w:rsidRPr="00ED2FB1">
        <w:t>Het nemen van</w:t>
      </w:r>
      <w:r w:rsidR="00294E7C" w:rsidRPr="00ED2FB1">
        <w:t xml:space="preserve"> eigenaarschap en (bij)sturing plaatsvindt door alle lagen van de organisatie heen (kwaliteitssysteem)</w:t>
      </w:r>
      <w:r w:rsidR="00A62F8F" w:rsidRPr="00ED2FB1">
        <w:rPr>
          <w:rFonts w:cstheme="minorHAnsi"/>
        </w:rPr>
        <w:t xml:space="preserve"> zodat he</w:t>
      </w:r>
      <w:r w:rsidR="00294E7C" w:rsidRPr="00ED2FB1">
        <w:rPr>
          <w:rFonts w:cstheme="minorHAnsi"/>
        </w:rPr>
        <w:t>t lerend vermogen sterk bevorderd</w:t>
      </w:r>
      <w:r w:rsidR="00A62F8F" w:rsidRPr="00ED2FB1">
        <w:rPr>
          <w:rFonts w:cstheme="minorHAnsi"/>
        </w:rPr>
        <w:t xml:space="preserve"> w</w:t>
      </w:r>
      <w:r w:rsidR="00CE21E7" w:rsidRPr="00ED2FB1">
        <w:rPr>
          <w:rFonts w:cstheme="minorHAnsi"/>
        </w:rPr>
        <w:t>o</w:t>
      </w:r>
      <w:r w:rsidR="00A62F8F" w:rsidRPr="00ED2FB1">
        <w:rPr>
          <w:rFonts w:cstheme="minorHAnsi"/>
        </w:rPr>
        <w:t>rd</w:t>
      </w:r>
      <w:r w:rsidR="00CE21E7" w:rsidRPr="00ED2FB1">
        <w:rPr>
          <w:rFonts w:cstheme="minorHAnsi"/>
        </w:rPr>
        <w:t>t</w:t>
      </w:r>
      <w:r w:rsidR="00294E7C" w:rsidRPr="00ED2FB1">
        <w:rPr>
          <w:rFonts w:cstheme="minorHAnsi"/>
        </w:rPr>
        <w:t xml:space="preserve">. </w:t>
      </w:r>
    </w:p>
    <w:p w14:paraId="1657B459" w14:textId="1B9DC500" w:rsidR="00294E7C" w:rsidRPr="00ED2FB1" w:rsidRDefault="00484499">
      <w:pPr>
        <w:pStyle w:val="Geenafstand"/>
        <w:numPr>
          <w:ilvl w:val="0"/>
          <w:numId w:val="12"/>
        </w:numPr>
        <w:spacing w:line="276" w:lineRule="auto"/>
        <w:rPr>
          <w:rFonts w:cstheme="minorHAnsi"/>
        </w:rPr>
      </w:pPr>
      <w:r w:rsidRPr="00ED2FB1">
        <w:t>De ontwikkeling en implementatie van z</w:t>
      </w:r>
      <w:r w:rsidR="00294E7C" w:rsidRPr="00ED2FB1">
        <w:rPr>
          <w:rFonts w:cstheme="minorHAnsi"/>
        </w:rPr>
        <w:t xml:space="preserve">icht op kwaliteit, in stuurinformatie, leiderschap en gedrag en </w:t>
      </w:r>
      <w:r w:rsidRPr="00ED2FB1">
        <w:rPr>
          <w:rFonts w:cstheme="minorHAnsi"/>
        </w:rPr>
        <w:t xml:space="preserve">de </w:t>
      </w:r>
      <w:r w:rsidR="00294E7C" w:rsidRPr="00ED2FB1">
        <w:rPr>
          <w:rFonts w:cstheme="minorHAnsi"/>
        </w:rPr>
        <w:t>communicatie hierover</w:t>
      </w:r>
      <w:r w:rsidRPr="00ED2FB1">
        <w:rPr>
          <w:rFonts w:cstheme="minorHAnsi"/>
        </w:rPr>
        <w:t xml:space="preserve">; </w:t>
      </w:r>
      <w:r w:rsidR="00294E7C" w:rsidRPr="00ED2FB1">
        <w:rPr>
          <w:rFonts w:cstheme="minorHAnsi"/>
        </w:rPr>
        <w:t>van werkvloer naar bestuur en v</w:t>
      </w:r>
      <w:r w:rsidR="00711D99" w:rsidRPr="00ED2FB1">
        <w:rPr>
          <w:rFonts w:cstheme="minorHAnsi"/>
        </w:rPr>
        <w:t>i</w:t>
      </w:r>
      <w:r w:rsidR="00A62F8F" w:rsidRPr="00ED2FB1">
        <w:rPr>
          <w:rFonts w:cstheme="minorHAnsi"/>
        </w:rPr>
        <w:t>c</w:t>
      </w:r>
      <w:r w:rsidR="00711D99" w:rsidRPr="00ED2FB1">
        <w:rPr>
          <w:rFonts w:cstheme="minorHAnsi"/>
        </w:rPr>
        <w:t>e versa</w:t>
      </w:r>
      <w:r w:rsidR="00294E7C" w:rsidRPr="00ED2FB1">
        <w:rPr>
          <w:rFonts w:cstheme="minorHAnsi"/>
        </w:rPr>
        <w:t xml:space="preserve">. </w:t>
      </w:r>
    </w:p>
    <w:p w14:paraId="353E4722" w14:textId="684A0652" w:rsidR="00221144" w:rsidRPr="00ED2FB1" w:rsidRDefault="00AD3670">
      <w:pPr>
        <w:pStyle w:val="Geenafstand"/>
        <w:numPr>
          <w:ilvl w:val="0"/>
          <w:numId w:val="12"/>
        </w:numPr>
        <w:spacing w:line="276" w:lineRule="auto"/>
      </w:pPr>
      <w:r w:rsidRPr="00ED2FB1">
        <w:t xml:space="preserve">Het meten en </w:t>
      </w:r>
      <w:r w:rsidR="00294E7C" w:rsidRPr="00ED2FB1">
        <w:t>opvolg</w:t>
      </w:r>
      <w:r w:rsidRPr="00ED2FB1">
        <w:t xml:space="preserve">en </w:t>
      </w:r>
      <w:r w:rsidR="00294E7C" w:rsidRPr="00ED2FB1">
        <w:t>van cliëntervaringen als onderdeel van een lerend proces van kwaliteitsverbetering</w:t>
      </w:r>
      <w:r w:rsidR="00416AB6">
        <w:t xml:space="preserve"> zodat </w:t>
      </w:r>
      <w:r w:rsidR="000B6727">
        <w:t xml:space="preserve">dit nog meer toegespitst wordt op de cliëntbehoeften. </w:t>
      </w:r>
    </w:p>
    <w:p w14:paraId="45759482" w14:textId="5135E9E5" w:rsidR="00F94188" w:rsidRPr="00ED2FB1" w:rsidRDefault="00793C03">
      <w:pPr>
        <w:pStyle w:val="Geenafstand"/>
        <w:numPr>
          <w:ilvl w:val="0"/>
          <w:numId w:val="12"/>
        </w:numPr>
        <w:spacing w:line="276" w:lineRule="auto"/>
      </w:pPr>
      <w:r w:rsidRPr="00ED2FB1">
        <w:t xml:space="preserve">Het zicht krijgen op indicatoren </w:t>
      </w:r>
      <w:r w:rsidR="00FD1E33" w:rsidRPr="00ED2FB1">
        <w:t xml:space="preserve">in het </w:t>
      </w:r>
      <w:r w:rsidRPr="00ED2FB1">
        <w:t>ECD in PUUR</w:t>
      </w:r>
      <w:r w:rsidR="00FD1E33" w:rsidRPr="00ED2FB1">
        <w:t xml:space="preserve">: </w:t>
      </w:r>
      <w:r w:rsidRPr="00ED2FB1">
        <w:t xml:space="preserve">risicosignalering, </w:t>
      </w:r>
      <w:r w:rsidR="002237E2" w:rsidRPr="00ED2FB1">
        <w:t xml:space="preserve">inzet van </w:t>
      </w:r>
      <w:r w:rsidR="00166917" w:rsidRPr="00ED2FB1">
        <w:t>o</w:t>
      </w:r>
      <w:r w:rsidR="002237E2" w:rsidRPr="00ED2FB1">
        <w:t xml:space="preserve">nvrijwillige zorg, </w:t>
      </w:r>
      <w:r w:rsidRPr="00ED2FB1">
        <w:t xml:space="preserve">wondzorg, MVA ’s, voedselvoorkeuren enz. </w:t>
      </w:r>
      <w:r w:rsidR="005C2B0D" w:rsidRPr="00ED2FB1">
        <w:t>D</w:t>
      </w:r>
      <w:r w:rsidR="00D9297F" w:rsidRPr="00ED2FB1">
        <w:t>e v</w:t>
      </w:r>
      <w:r w:rsidRPr="00ED2FB1">
        <w:t>oorwaard</w:t>
      </w:r>
      <w:r w:rsidR="005C2B0D" w:rsidRPr="00ED2FB1">
        <w:t>e</w:t>
      </w:r>
      <w:r w:rsidR="00D9297F" w:rsidRPr="00ED2FB1">
        <w:t xml:space="preserve"> </w:t>
      </w:r>
      <w:r w:rsidRPr="00ED2FB1">
        <w:t>dat de gegevens op de juiste wijze word</w:t>
      </w:r>
      <w:r w:rsidR="006F2AEE" w:rsidRPr="00ED2FB1">
        <w:t>en</w:t>
      </w:r>
      <w:r w:rsidRPr="00ED2FB1">
        <w:t xml:space="preserve"> ingevoerd</w:t>
      </w:r>
      <w:r w:rsidR="00D9297F" w:rsidRPr="00ED2FB1">
        <w:t xml:space="preserve"> is </w:t>
      </w:r>
      <w:r w:rsidR="00A37931">
        <w:t xml:space="preserve">ook </w:t>
      </w:r>
      <w:r w:rsidR="00D9297F" w:rsidRPr="00ED2FB1">
        <w:t>in 202</w:t>
      </w:r>
      <w:r w:rsidR="00A37931">
        <w:t>2</w:t>
      </w:r>
      <w:r w:rsidR="00D9297F" w:rsidRPr="00ED2FB1">
        <w:t xml:space="preserve"> ondersteund d</w:t>
      </w:r>
      <w:r w:rsidR="005C2B0D" w:rsidRPr="00ED2FB1">
        <w:t>oor middel van</w:t>
      </w:r>
      <w:r w:rsidR="00D9297F" w:rsidRPr="00ED2FB1">
        <w:t xml:space="preserve"> verbetering van het PUUR</w:t>
      </w:r>
      <w:r w:rsidR="005C2B0D" w:rsidRPr="00ED2FB1">
        <w:t>-zorg</w:t>
      </w:r>
      <w:r w:rsidR="00D9297F" w:rsidRPr="00ED2FB1">
        <w:t>dossier van</w:t>
      </w:r>
      <w:r w:rsidR="005C2B0D" w:rsidRPr="00ED2FB1">
        <w:t xml:space="preserve"> </w:t>
      </w:r>
      <w:r w:rsidR="00D9297F" w:rsidRPr="00ED2FB1">
        <w:t>Ecare</w:t>
      </w:r>
      <w:r w:rsidRPr="00ED2FB1">
        <w:t xml:space="preserve">. </w:t>
      </w:r>
    </w:p>
    <w:p w14:paraId="66086B34" w14:textId="1616567C" w:rsidR="00DD1F71" w:rsidRPr="00EA75F3" w:rsidRDefault="005467F1" w:rsidP="005467F1">
      <w:pPr>
        <w:rPr>
          <w:color w:val="FF0000"/>
        </w:rPr>
      </w:pPr>
      <w:r>
        <w:rPr>
          <w:color w:val="FF0000"/>
        </w:rPr>
        <w:br w:type="page"/>
      </w:r>
    </w:p>
    <w:p w14:paraId="0ACC6059" w14:textId="06951232" w:rsidR="004B0401" w:rsidRPr="00E26135" w:rsidRDefault="00B104D0" w:rsidP="00341C1C">
      <w:pPr>
        <w:pStyle w:val="Kop2"/>
        <w:numPr>
          <w:ilvl w:val="0"/>
          <w:numId w:val="4"/>
        </w:numPr>
        <w:spacing w:line="276" w:lineRule="auto"/>
        <w:rPr>
          <w:b/>
          <w:color w:val="auto"/>
        </w:rPr>
      </w:pPr>
      <w:bookmarkStart w:id="64" w:name="_Toc136870592"/>
      <w:r w:rsidRPr="00E26135">
        <w:rPr>
          <w:b/>
          <w:color w:val="auto"/>
        </w:rPr>
        <w:lastRenderedPageBreak/>
        <w:t>Z</w:t>
      </w:r>
      <w:r w:rsidR="004B0401" w:rsidRPr="00E26135">
        <w:rPr>
          <w:b/>
          <w:color w:val="auto"/>
        </w:rPr>
        <w:t>org thuis met Wlz-indicatie</w:t>
      </w:r>
      <w:bookmarkEnd w:id="64"/>
    </w:p>
    <w:p w14:paraId="53C37F66" w14:textId="207D165D" w:rsidR="004B0401" w:rsidRPr="00E26135" w:rsidRDefault="004B0401" w:rsidP="00341C1C">
      <w:pPr>
        <w:spacing w:line="276" w:lineRule="auto"/>
      </w:pPr>
      <w:r w:rsidRPr="00E26135">
        <w:t xml:space="preserve">Malderburch </w:t>
      </w:r>
      <w:r w:rsidR="00B104D0" w:rsidRPr="00E26135">
        <w:t xml:space="preserve">biedt ook </w:t>
      </w:r>
      <w:r w:rsidRPr="00E26135">
        <w:t>zorg aan mensen die (nog) thuis wonen met een Wlz-indicatie</w:t>
      </w:r>
      <w:r w:rsidR="00B104D0" w:rsidRPr="00E26135">
        <w:t xml:space="preserve"> </w:t>
      </w:r>
      <w:r w:rsidRPr="00E26135">
        <w:t xml:space="preserve">in de vorm van MPT. Wij leveren persoonsgerichte zorg en leggen zaken vast in zorgplannen. Voor de zorg thuis werken wij samen met andere zorgprofessionals, veelal de huisarts. Onze medewerkers </w:t>
      </w:r>
      <w:r w:rsidR="00B104D0" w:rsidRPr="00E26135">
        <w:t xml:space="preserve">doen aan deskundigheidsbevordering via </w:t>
      </w:r>
      <w:r w:rsidRPr="00E26135">
        <w:t>scholingen</w:t>
      </w:r>
      <w:r w:rsidR="00B104D0" w:rsidRPr="00E26135">
        <w:t xml:space="preserve"> en reflecteren via </w:t>
      </w:r>
      <w:r w:rsidRPr="00E26135">
        <w:t>teambesprekingen</w:t>
      </w:r>
      <w:r w:rsidR="00B104D0" w:rsidRPr="00E26135">
        <w:t xml:space="preserve"> op de geleverde zorg en ondersteuning. </w:t>
      </w:r>
    </w:p>
    <w:p w14:paraId="642DB735" w14:textId="763E5B86" w:rsidR="00872CCA" w:rsidRPr="00E26135" w:rsidRDefault="00471AB4" w:rsidP="00341C1C">
      <w:pPr>
        <w:spacing w:line="276" w:lineRule="auto"/>
      </w:pPr>
      <w:r w:rsidRPr="00E26135">
        <w:t>In 202</w:t>
      </w:r>
      <w:r w:rsidR="001A7D10">
        <w:t xml:space="preserve">2 </w:t>
      </w:r>
      <w:r w:rsidRPr="00E26135">
        <w:t>is</w:t>
      </w:r>
      <w:r w:rsidR="001A7D10">
        <w:t xml:space="preserve"> het</w:t>
      </w:r>
      <w:r w:rsidRPr="00E26135">
        <w:t xml:space="preserve"> </w:t>
      </w:r>
      <w:r w:rsidR="00F975CC" w:rsidRPr="00E26135">
        <w:t>klantentevredenheidsonderzoek</w:t>
      </w:r>
      <w:r w:rsidR="003B6D25" w:rsidRPr="00E26135">
        <w:t xml:space="preserve"> voor de thuiszorg gehouden de </w:t>
      </w:r>
      <w:r w:rsidR="00DD1F71" w:rsidRPr="00E26135">
        <w:t>‘</w:t>
      </w:r>
      <w:r w:rsidR="00F975CC" w:rsidRPr="00E26135">
        <w:t>Patiënt</w:t>
      </w:r>
      <w:r w:rsidR="003B6D25" w:rsidRPr="00E26135">
        <w:t xml:space="preserve"> Reported Experience Measure</w:t>
      </w:r>
      <w:r w:rsidR="00DD1F71" w:rsidRPr="00E26135">
        <w:t>’</w:t>
      </w:r>
      <w:r w:rsidR="003B6D25" w:rsidRPr="00E26135">
        <w:t xml:space="preserve"> </w:t>
      </w:r>
      <w:r w:rsidR="00DD1F71" w:rsidRPr="00E26135">
        <w:t xml:space="preserve">beter bekend als </w:t>
      </w:r>
      <w:r w:rsidRPr="00E26135">
        <w:t>PREM</w:t>
      </w:r>
      <w:r w:rsidR="003B6D25" w:rsidRPr="00E26135">
        <w:t xml:space="preserve">. </w:t>
      </w:r>
      <w:r w:rsidR="00A660A6" w:rsidRPr="00E26135">
        <w:t xml:space="preserve">Zowel </w:t>
      </w:r>
      <w:r w:rsidR="008E60DE" w:rsidRPr="00E26135">
        <w:t>Wlz</w:t>
      </w:r>
      <w:r w:rsidR="00F8376E" w:rsidRPr="00E26135">
        <w:t>-cliënten als niet</w:t>
      </w:r>
      <w:r w:rsidR="001328B4" w:rsidRPr="00E26135">
        <w:t>-</w:t>
      </w:r>
      <w:r w:rsidR="00F8376E" w:rsidRPr="00E26135">
        <w:t>Wlz-</w:t>
      </w:r>
      <w:r w:rsidR="008E60DE" w:rsidRPr="00E26135">
        <w:t>cliënten</w:t>
      </w:r>
      <w:r w:rsidR="00A660A6" w:rsidRPr="00E26135">
        <w:t xml:space="preserve"> </w:t>
      </w:r>
      <w:r w:rsidR="00F8376E" w:rsidRPr="00E26135">
        <w:t>h</w:t>
      </w:r>
      <w:r w:rsidR="008E60DE" w:rsidRPr="00E26135">
        <w:t xml:space="preserve">ebben hieraan deelgenomen. </w:t>
      </w:r>
      <w:r w:rsidR="00DD1F71" w:rsidRPr="00E26135">
        <w:rPr>
          <w:vanish/>
        </w:rPr>
        <w:t xml:space="preserve">et </w:t>
      </w:r>
      <w:r w:rsidR="006550C1" w:rsidRPr="00E26135">
        <w:rPr>
          <w:vanish/>
        </w:rPr>
        <w:t>H</w:t>
      </w:r>
      <w:r w:rsidR="007A096A" w:rsidRPr="00E26135">
        <w:rPr>
          <w:vanish/>
        </w:rPr>
        <w:t>de responden</w:t>
      </w:r>
      <w:r w:rsidR="007A096A" w:rsidRPr="00E26135">
        <w:t xml:space="preserve">De </w:t>
      </w:r>
      <w:r w:rsidR="00111D9D" w:rsidRPr="00E26135">
        <w:t xml:space="preserve">cliënten die de </w:t>
      </w:r>
      <w:r w:rsidR="007A096A" w:rsidRPr="00E26135">
        <w:t xml:space="preserve">vragenlijsten </w:t>
      </w:r>
      <w:r w:rsidR="00111D9D" w:rsidRPr="00E26135">
        <w:t xml:space="preserve">hadden ingevuld </w:t>
      </w:r>
      <w:r w:rsidR="007A096A" w:rsidRPr="00E26135">
        <w:t>gaven een ge</w:t>
      </w:r>
      <w:r w:rsidR="003E4D13" w:rsidRPr="00E26135">
        <w:t xml:space="preserve">middelde </w:t>
      </w:r>
      <w:r w:rsidR="006550C1" w:rsidRPr="00E26135">
        <w:t>score van 9.</w:t>
      </w:r>
      <w:r w:rsidR="000561FD">
        <w:t>3</w:t>
      </w:r>
      <w:r w:rsidR="006550C1" w:rsidRPr="00E26135">
        <w:t xml:space="preserve"> </w:t>
      </w:r>
      <w:r w:rsidR="003E4D13" w:rsidRPr="00E26135">
        <w:t xml:space="preserve">voor de geboden thuiszorg vanuit het </w:t>
      </w:r>
      <w:r w:rsidR="003B6D25" w:rsidRPr="00E26135">
        <w:t>Malderburch thuiszorg</w:t>
      </w:r>
      <w:r w:rsidR="003E4D13" w:rsidRPr="00E26135">
        <w:t>team.</w:t>
      </w:r>
      <w:r w:rsidR="006101AD" w:rsidRPr="00E26135">
        <w:t xml:space="preserve"> </w:t>
      </w:r>
    </w:p>
    <w:p w14:paraId="6409A8DF" w14:textId="77777777" w:rsidR="005662D0" w:rsidRPr="00E26135" w:rsidRDefault="005662D0" w:rsidP="00341C1C">
      <w:pPr>
        <w:spacing w:line="276" w:lineRule="auto"/>
      </w:pPr>
    </w:p>
    <w:p w14:paraId="0DFB55C8" w14:textId="4A5D11AB" w:rsidR="004B0401" w:rsidRPr="00636135" w:rsidRDefault="00063F1C" w:rsidP="00341C1C">
      <w:pPr>
        <w:pStyle w:val="Kop2"/>
        <w:spacing w:line="276" w:lineRule="auto"/>
        <w:rPr>
          <w:b/>
          <w:bCs/>
          <w:color w:val="auto"/>
        </w:rPr>
      </w:pPr>
      <w:bookmarkStart w:id="65" w:name="_Toc136870593"/>
      <w:r w:rsidRPr="00636135">
        <w:rPr>
          <w:b/>
          <w:bCs/>
          <w:color w:val="auto"/>
        </w:rPr>
        <w:t>Tot slot</w:t>
      </w:r>
      <w:bookmarkEnd w:id="65"/>
      <w:r w:rsidRPr="00636135">
        <w:rPr>
          <w:b/>
          <w:bCs/>
          <w:color w:val="auto"/>
        </w:rPr>
        <w:t xml:space="preserve"> </w:t>
      </w:r>
      <w:r w:rsidR="00471AB4" w:rsidRPr="00636135">
        <w:rPr>
          <w:b/>
          <w:bCs/>
          <w:color w:val="auto"/>
        </w:rPr>
        <w:t xml:space="preserve"> </w:t>
      </w:r>
    </w:p>
    <w:p w14:paraId="07BBB733" w14:textId="19D34AAB" w:rsidR="00A30EF6" w:rsidRPr="00AD1A79" w:rsidRDefault="00063F1C" w:rsidP="00341C1C">
      <w:pPr>
        <w:spacing w:line="276" w:lineRule="auto"/>
      </w:pPr>
      <w:r w:rsidRPr="00AD1A79">
        <w:t>In deze verslaglegging is ingegaan op de belangrijkste thema ’s van het Kwaliteitskader</w:t>
      </w:r>
      <w:r w:rsidR="00744548" w:rsidRPr="00AD1A79">
        <w:t xml:space="preserve"> Verpleeghuis</w:t>
      </w:r>
      <w:r w:rsidR="00A30EF6" w:rsidRPr="00AD1A79">
        <w:t>zorg</w:t>
      </w:r>
      <w:r w:rsidRPr="00AD1A79">
        <w:t xml:space="preserve">. </w:t>
      </w:r>
      <w:r w:rsidR="00080650">
        <w:t xml:space="preserve">Op die manier </w:t>
      </w:r>
      <w:r w:rsidRPr="00AD1A79">
        <w:t xml:space="preserve">dragen wij bij aan kwalitatief goede zorg door deskundige medewerkers, aan dat wat er voor cliënten toe doet en passend bij zijn of haar wensen, mogelijkheden en behoeften. </w:t>
      </w:r>
    </w:p>
    <w:p w14:paraId="6741C0EF" w14:textId="77627A1F" w:rsidR="004E2F72" w:rsidRDefault="00A30EF6" w:rsidP="00341C1C">
      <w:pPr>
        <w:spacing w:line="276" w:lineRule="auto"/>
      </w:pPr>
      <w:r w:rsidRPr="00AD1A79">
        <w:t xml:space="preserve">Het is een toenemende uitdaging om ten tijde van blijvende personele krapte te blijven voldoen aan de eisen van het Kwaliteitskader en </w:t>
      </w:r>
      <w:r w:rsidR="00080650">
        <w:t xml:space="preserve">de </w:t>
      </w:r>
      <w:r w:rsidRPr="00AD1A79">
        <w:t xml:space="preserve">deskundige zorg te kunnen blijven bieden aan cliënten.        </w:t>
      </w:r>
      <w:r w:rsidR="000B12FB">
        <w:t xml:space="preserve">Met elkaar voeren we zowel </w:t>
      </w:r>
      <w:r w:rsidRPr="00AD1A79">
        <w:t>intern als extern de dialoog.</w:t>
      </w:r>
      <w:r w:rsidR="00F65233">
        <w:t xml:space="preserve"> </w:t>
      </w:r>
      <w:r w:rsidR="00786FD3">
        <w:t>Binnenkort</w:t>
      </w:r>
      <w:r w:rsidR="00DA7E97" w:rsidRPr="00AD1A79">
        <w:t xml:space="preserve"> </w:t>
      </w:r>
      <w:r w:rsidR="008F6DD2" w:rsidRPr="00AD1A79">
        <w:t xml:space="preserve">zal het Generiek Kompas </w:t>
      </w:r>
      <w:r w:rsidR="00CC511D" w:rsidRPr="00AD1A79">
        <w:t xml:space="preserve">worden gepresenteerd dat nu </w:t>
      </w:r>
      <w:r w:rsidR="003B3192">
        <w:t xml:space="preserve">samen </w:t>
      </w:r>
      <w:r w:rsidR="005369E3" w:rsidRPr="00AD1A79">
        <w:t>met</w:t>
      </w:r>
      <w:r w:rsidR="003B3192">
        <w:t xml:space="preserve"> diverse </w:t>
      </w:r>
      <w:r w:rsidR="005369E3" w:rsidRPr="00AD1A79">
        <w:t xml:space="preserve"> </w:t>
      </w:r>
      <w:r w:rsidR="003E3FAB">
        <w:t xml:space="preserve">organisaties </w:t>
      </w:r>
      <w:r w:rsidR="00CC511D" w:rsidRPr="00AD1A79">
        <w:t>volop in ontwikkeling i</w:t>
      </w:r>
      <w:r w:rsidR="005369E3">
        <w:t>s</w:t>
      </w:r>
      <w:r w:rsidR="00D02BA5">
        <w:t>:</w:t>
      </w:r>
    </w:p>
    <w:p w14:paraId="76C9FAB3" w14:textId="32B1BB53" w:rsidR="007059C8" w:rsidRDefault="004E2F72" w:rsidP="00341C1C">
      <w:pPr>
        <w:spacing w:line="276" w:lineRule="auto"/>
        <w:jc w:val="center"/>
        <w:rPr>
          <w:i/>
          <w:iCs/>
        </w:rPr>
      </w:pPr>
      <w:r w:rsidRPr="004E2F72">
        <w:rPr>
          <w:i/>
          <w:iCs/>
        </w:rPr>
        <w:t>Samen werken aan kwaliteit van bestaan – Thuis, in de wijk en in het verpleeghuis</w:t>
      </w:r>
    </w:p>
    <w:p w14:paraId="74382928" w14:textId="0DE46EB5" w:rsidR="00B955B0" w:rsidRDefault="00975562" w:rsidP="00341C1C">
      <w:pPr>
        <w:spacing w:line="276" w:lineRule="auto"/>
      </w:pPr>
      <w:r>
        <w:t xml:space="preserve">Op basis van </w:t>
      </w:r>
      <w:r w:rsidR="00B955B0">
        <w:t xml:space="preserve">vaste </w:t>
      </w:r>
      <w:r>
        <w:t xml:space="preserve">uitgangspunten en </w:t>
      </w:r>
      <w:r w:rsidR="00B955B0">
        <w:t>-</w:t>
      </w:r>
      <w:r>
        <w:t xml:space="preserve">bouwstenen </w:t>
      </w:r>
      <w:r w:rsidR="00B955B0">
        <w:t xml:space="preserve">werken </w:t>
      </w:r>
      <w:r w:rsidR="00F96A9A" w:rsidRPr="00627AE8">
        <w:t xml:space="preserve">volgens een kwaliteitsbeeld waarover </w:t>
      </w:r>
      <w:r w:rsidR="00B955B0">
        <w:t>v</w:t>
      </w:r>
      <w:r w:rsidR="00F96A9A" w:rsidRPr="00627AE8">
        <w:t xml:space="preserve">erantwoording </w:t>
      </w:r>
      <w:r w:rsidR="00B955B0">
        <w:t xml:space="preserve">wordt </w:t>
      </w:r>
      <w:r w:rsidR="00F96A9A" w:rsidRPr="00627AE8">
        <w:t>af</w:t>
      </w:r>
      <w:r w:rsidR="00B955B0">
        <w:t>ge</w:t>
      </w:r>
      <w:r w:rsidR="00F96A9A" w:rsidRPr="00627AE8">
        <w:t>leg</w:t>
      </w:r>
      <w:r w:rsidR="00B955B0">
        <w:t>d</w:t>
      </w:r>
      <w:r w:rsidR="00F96A9A" w:rsidRPr="00627AE8">
        <w:t xml:space="preserve">. </w:t>
      </w:r>
    </w:p>
    <w:p w14:paraId="1F5A35CA" w14:textId="038935ED" w:rsidR="00F96A9A" w:rsidRDefault="00F96A9A" w:rsidP="00341C1C">
      <w:pPr>
        <w:spacing w:line="276" w:lineRule="auto"/>
      </w:pPr>
      <w:r w:rsidRPr="00627AE8">
        <w:t xml:space="preserve">Een </w:t>
      </w:r>
      <w:r w:rsidR="00194D0B">
        <w:t>mooie ontwikkeling in een nieuwe vorm</w:t>
      </w:r>
      <w:r w:rsidR="00273FE5">
        <w:t xml:space="preserve"> die beter past</w:t>
      </w:r>
      <w:r w:rsidR="00D02BA5">
        <w:t xml:space="preserve"> </w:t>
      </w:r>
      <w:r w:rsidR="00EA394D">
        <w:t>in de huidige tijd</w:t>
      </w:r>
      <w:r w:rsidR="00A07BE0">
        <w:t xml:space="preserve"> waarin we met elkaar en </w:t>
      </w:r>
      <w:r w:rsidR="008036F6">
        <w:t>voor elkaar staan voor goede zorg, elke dag weer</w:t>
      </w:r>
      <w:r w:rsidR="00B955B0">
        <w:t>!</w:t>
      </w:r>
      <w:r w:rsidR="00273FE5">
        <w:t xml:space="preserve"> </w:t>
      </w:r>
      <w:r w:rsidRPr="00627AE8">
        <w:t xml:space="preserve">  </w:t>
      </w:r>
    </w:p>
    <w:p w14:paraId="427DC1A6" w14:textId="77777777" w:rsidR="00194D0B" w:rsidRDefault="00194D0B" w:rsidP="00341C1C">
      <w:pPr>
        <w:spacing w:line="276" w:lineRule="auto"/>
      </w:pPr>
    </w:p>
    <w:p w14:paraId="4143BB6F" w14:textId="77777777" w:rsidR="00EA394D" w:rsidRPr="00627AE8" w:rsidRDefault="00EA394D" w:rsidP="00341C1C">
      <w:pPr>
        <w:spacing w:line="276" w:lineRule="auto"/>
      </w:pPr>
    </w:p>
    <w:p w14:paraId="314485F4" w14:textId="77777777" w:rsidR="00C36C60" w:rsidRPr="00EA75F3" w:rsidRDefault="00C36C60" w:rsidP="00341C1C">
      <w:pPr>
        <w:spacing w:line="276" w:lineRule="auto"/>
        <w:rPr>
          <w:color w:val="FF0000"/>
        </w:rPr>
      </w:pPr>
    </w:p>
    <w:sectPr w:rsidR="00C36C60" w:rsidRPr="00EA75F3" w:rsidSect="005454D5">
      <w:footerReference w:type="default" r:id="rId2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A0A66D" w14:textId="77777777" w:rsidR="007129CC" w:rsidRDefault="007129CC" w:rsidP="00567DCA">
      <w:pPr>
        <w:spacing w:after="0" w:line="240" w:lineRule="auto"/>
      </w:pPr>
      <w:r>
        <w:separator/>
      </w:r>
    </w:p>
  </w:endnote>
  <w:endnote w:type="continuationSeparator" w:id="0">
    <w:p w14:paraId="0E795959" w14:textId="77777777" w:rsidR="007129CC" w:rsidRDefault="007129CC" w:rsidP="00567DCA">
      <w:pPr>
        <w:spacing w:after="0" w:line="240" w:lineRule="auto"/>
      </w:pPr>
      <w:r>
        <w:continuationSeparator/>
      </w:r>
    </w:p>
  </w:endnote>
  <w:endnote w:type="continuationNotice" w:id="1">
    <w:p w14:paraId="2D62EC52" w14:textId="77777777" w:rsidR="007129CC" w:rsidRDefault="007129C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0D729" w14:textId="54BC2A7B" w:rsidR="005F63F2" w:rsidRDefault="005F63F2">
    <w:pPr>
      <w:pStyle w:val="Voettekst"/>
      <w:jc w:val="center"/>
    </w:pPr>
    <w:r>
      <w:fldChar w:fldCharType="begin"/>
    </w:r>
    <w:r>
      <w:instrText>PAGE   \* MERGEFORMAT</w:instrText>
    </w:r>
    <w:r>
      <w:fldChar w:fldCharType="separate"/>
    </w:r>
    <w:r w:rsidR="0054170A">
      <w:rPr>
        <w:noProof/>
      </w:rPr>
      <w:t>2</w:t>
    </w:r>
    <w:r>
      <w:fldChar w:fldCharType="end"/>
    </w:r>
  </w:p>
  <w:p w14:paraId="14414454" w14:textId="1CBEAB95" w:rsidR="000648C1" w:rsidRDefault="000648C1" w:rsidP="006308AE">
    <w:pPr>
      <w:pStyle w:val="Voettekst"/>
      <w:tabs>
        <w:tab w:val="clear" w:pos="4536"/>
        <w:tab w:val="left" w:pos="690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4935142"/>
      <w:docPartObj>
        <w:docPartGallery w:val="Page Numbers (Bottom of Page)"/>
        <w:docPartUnique/>
      </w:docPartObj>
    </w:sdtPr>
    <w:sdtEndPr/>
    <w:sdtContent>
      <w:p w14:paraId="1E7DD353" w14:textId="059F3D3A" w:rsidR="005F63F2" w:rsidRDefault="005F63F2">
        <w:pPr>
          <w:pStyle w:val="Voettekst"/>
          <w:jc w:val="center"/>
        </w:pPr>
        <w:r>
          <w:fldChar w:fldCharType="begin"/>
        </w:r>
        <w:r>
          <w:instrText>PAGE   \* MERGEFORMAT</w:instrText>
        </w:r>
        <w:r>
          <w:fldChar w:fldCharType="separate"/>
        </w:r>
        <w:r w:rsidR="00622E61">
          <w:rPr>
            <w:noProof/>
          </w:rPr>
          <w:t>13</w:t>
        </w:r>
        <w:r>
          <w:fldChar w:fldCharType="end"/>
        </w:r>
      </w:p>
    </w:sdtContent>
  </w:sdt>
  <w:p w14:paraId="1B35D6CB" w14:textId="77777777" w:rsidR="005F63F2" w:rsidRDefault="005F63F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E99839" w14:textId="77777777" w:rsidR="007129CC" w:rsidRDefault="007129CC" w:rsidP="00567DCA">
      <w:pPr>
        <w:spacing w:after="0" w:line="240" w:lineRule="auto"/>
      </w:pPr>
      <w:r>
        <w:separator/>
      </w:r>
    </w:p>
  </w:footnote>
  <w:footnote w:type="continuationSeparator" w:id="0">
    <w:p w14:paraId="743FD9F3" w14:textId="77777777" w:rsidR="007129CC" w:rsidRDefault="007129CC" w:rsidP="00567DCA">
      <w:pPr>
        <w:spacing w:after="0" w:line="240" w:lineRule="auto"/>
      </w:pPr>
      <w:r>
        <w:continuationSeparator/>
      </w:r>
    </w:p>
  </w:footnote>
  <w:footnote w:type="continuationNotice" w:id="1">
    <w:p w14:paraId="231F3842" w14:textId="77777777" w:rsidR="007129CC" w:rsidRDefault="007129C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4AEBD" w14:textId="77777777" w:rsidR="006308AE" w:rsidRDefault="006308AE">
    <w:pPr>
      <w:pStyle w:val="Koptekst"/>
    </w:pPr>
  </w:p>
</w:hdr>
</file>

<file path=word/intelligence2.xml><?xml version="1.0" encoding="utf-8"?>
<int2:intelligence xmlns:int2="http://schemas.microsoft.com/office/intelligence/2020/intelligence" xmlns:oel="http://schemas.microsoft.com/office/2019/extlst">
  <int2:observations>
    <int2:textHash int2:hashCode="vPPkTXqJ9R+unV" int2:id="FubQcTKo">
      <int2:state int2:value="Rejected" int2:type="LegacyProofing"/>
    </int2:textHash>
    <int2:textHash int2:hashCode="MlQrdliOjEl6B/" int2:id="YGRFaJNc">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C6FE3"/>
    <w:multiLevelType w:val="hybridMultilevel"/>
    <w:tmpl w:val="DCD46694"/>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A5644CB"/>
    <w:multiLevelType w:val="hybridMultilevel"/>
    <w:tmpl w:val="D1461B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5602579"/>
    <w:multiLevelType w:val="hybridMultilevel"/>
    <w:tmpl w:val="B31E2DA4"/>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943475F"/>
    <w:multiLevelType w:val="hybridMultilevel"/>
    <w:tmpl w:val="BD0017DA"/>
    <w:lvl w:ilvl="0" w:tplc="04130003">
      <w:start w:val="1"/>
      <w:numFmt w:val="bullet"/>
      <w:lvlText w:val="o"/>
      <w:lvlJc w:val="left"/>
      <w:pPr>
        <w:ind w:left="1776" w:hanging="360"/>
      </w:pPr>
      <w:rPr>
        <w:rFonts w:ascii="Courier New" w:hAnsi="Courier New" w:cs="Courier New" w:hint="default"/>
      </w:rPr>
    </w:lvl>
    <w:lvl w:ilvl="1" w:tplc="04130003" w:tentative="1">
      <w:start w:val="1"/>
      <w:numFmt w:val="bullet"/>
      <w:lvlText w:val="o"/>
      <w:lvlJc w:val="left"/>
      <w:pPr>
        <w:ind w:left="2496" w:hanging="360"/>
      </w:pPr>
      <w:rPr>
        <w:rFonts w:ascii="Courier New" w:hAnsi="Courier New" w:cs="Courier New"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abstractNum w:abstractNumId="4" w15:restartNumberingAfterBreak="0">
    <w:nsid w:val="27B872BB"/>
    <w:multiLevelType w:val="hybridMultilevel"/>
    <w:tmpl w:val="6B2A9DF8"/>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99C74BC"/>
    <w:multiLevelType w:val="hybridMultilevel"/>
    <w:tmpl w:val="363E79D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2E192AD6"/>
    <w:multiLevelType w:val="hybridMultilevel"/>
    <w:tmpl w:val="04A0E3F2"/>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33660218"/>
    <w:multiLevelType w:val="hybridMultilevel"/>
    <w:tmpl w:val="E41EDF20"/>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3E4639B5"/>
    <w:multiLevelType w:val="hybridMultilevel"/>
    <w:tmpl w:val="412A434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482C054C"/>
    <w:multiLevelType w:val="hybridMultilevel"/>
    <w:tmpl w:val="E9CE156C"/>
    <w:lvl w:ilvl="0" w:tplc="04130019">
      <w:start w:val="1"/>
      <w:numFmt w:val="lowerLetter"/>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8F64546"/>
    <w:multiLevelType w:val="hybridMultilevel"/>
    <w:tmpl w:val="05BA050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C52265F"/>
    <w:multiLevelType w:val="hybridMultilevel"/>
    <w:tmpl w:val="854A0C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C9A6C7E"/>
    <w:multiLevelType w:val="hybridMultilevel"/>
    <w:tmpl w:val="111807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D2956AD"/>
    <w:multiLevelType w:val="hybridMultilevel"/>
    <w:tmpl w:val="D586044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4EFC6F8C"/>
    <w:multiLevelType w:val="hybridMultilevel"/>
    <w:tmpl w:val="C0D6737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521B228C"/>
    <w:multiLevelType w:val="hybridMultilevel"/>
    <w:tmpl w:val="B0426E3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57C61506"/>
    <w:multiLevelType w:val="hybridMultilevel"/>
    <w:tmpl w:val="7C5EBA0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61814A7A"/>
    <w:multiLevelType w:val="hybridMultilevel"/>
    <w:tmpl w:val="0096DC44"/>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15:restartNumberingAfterBreak="0">
    <w:nsid w:val="65291424"/>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6CA2A34"/>
    <w:multiLevelType w:val="hybridMultilevel"/>
    <w:tmpl w:val="196A5018"/>
    <w:lvl w:ilvl="0" w:tplc="04130003">
      <w:start w:val="1"/>
      <w:numFmt w:val="bullet"/>
      <w:lvlText w:val="o"/>
      <w:lvlJc w:val="left"/>
      <w:pPr>
        <w:ind w:left="1080" w:hanging="360"/>
      </w:pPr>
      <w:rPr>
        <w:rFonts w:ascii="Courier New" w:hAnsi="Courier New" w:cs="Courier New" w:hint="default"/>
      </w:rPr>
    </w:lvl>
    <w:lvl w:ilvl="1" w:tplc="04130003">
      <w:start w:val="1"/>
      <w:numFmt w:val="bullet"/>
      <w:lvlText w:val="o"/>
      <w:lvlJc w:val="left"/>
      <w:pPr>
        <w:ind w:left="1800" w:hanging="360"/>
      </w:pPr>
      <w:rPr>
        <w:rFonts w:ascii="Courier New" w:hAnsi="Courier New" w:cs="Courier New" w:hint="default"/>
      </w:rPr>
    </w:lvl>
    <w:lvl w:ilvl="2" w:tplc="2DB49F1E">
      <w:numFmt w:val="bullet"/>
      <w:lvlText w:val="-"/>
      <w:lvlJc w:val="left"/>
      <w:pPr>
        <w:ind w:left="2520" w:hanging="360"/>
      </w:pPr>
      <w:rPr>
        <w:rFonts w:ascii="Calibri" w:eastAsiaTheme="minorHAnsi" w:hAnsi="Calibri" w:cs="Calibri"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0" w15:restartNumberingAfterBreak="0">
    <w:nsid w:val="6B5269FC"/>
    <w:multiLevelType w:val="multilevel"/>
    <w:tmpl w:val="80FCC4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21" w15:restartNumberingAfterBreak="0">
    <w:nsid w:val="6DA63FDF"/>
    <w:multiLevelType w:val="hybridMultilevel"/>
    <w:tmpl w:val="7B6EBB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7240635B"/>
    <w:multiLevelType w:val="hybridMultilevel"/>
    <w:tmpl w:val="CDE8BE9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15:restartNumberingAfterBreak="0">
    <w:nsid w:val="7E5262A8"/>
    <w:multiLevelType w:val="hybridMultilevel"/>
    <w:tmpl w:val="393C17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827093513">
    <w:abstractNumId w:val="0"/>
  </w:num>
  <w:num w:numId="2" w16cid:durableId="1664771787">
    <w:abstractNumId w:val="23"/>
  </w:num>
  <w:num w:numId="3" w16cid:durableId="745107039">
    <w:abstractNumId w:val="11"/>
  </w:num>
  <w:num w:numId="4" w16cid:durableId="1550993413">
    <w:abstractNumId w:val="18"/>
  </w:num>
  <w:num w:numId="5" w16cid:durableId="731582347">
    <w:abstractNumId w:val="19"/>
  </w:num>
  <w:num w:numId="6" w16cid:durableId="1033766557">
    <w:abstractNumId w:val="12"/>
  </w:num>
  <w:num w:numId="7" w16cid:durableId="1339381573">
    <w:abstractNumId w:val="20"/>
  </w:num>
  <w:num w:numId="8" w16cid:durableId="917322019">
    <w:abstractNumId w:val="10"/>
  </w:num>
  <w:num w:numId="9" w16cid:durableId="2126149944">
    <w:abstractNumId w:val="6"/>
  </w:num>
  <w:num w:numId="10" w16cid:durableId="964428774">
    <w:abstractNumId w:val="8"/>
  </w:num>
  <w:num w:numId="11" w16cid:durableId="1411393083">
    <w:abstractNumId w:val="15"/>
  </w:num>
  <w:num w:numId="12" w16cid:durableId="895044336">
    <w:abstractNumId w:val="16"/>
  </w:num>
  <w:num w:numId="13" w16cid:durableId="613630764">
    <w:abstractNumId w:val="22"/>
  </w:num>
  <w:num w:numId="14" w16cid:durableId="1158766926">
    <w:abstractNumId w:val="9"/>
  </w:num>
  <w:num w:numId="15" w16cid:durableId="1112241762">
    <w:abstractNumId w:val="7"/>
  </w:num>
  <w:num w:numId="16" w16cid:durableId="619262926">
    <w:abstractNumId w:val="3"/>
  </w:num>
  <w:num w:numId="17" w16cid:durableId="1538588908">
    <w:abstractNumId w:val="17"/>
  </w:num>
  <w:num w:numId="18" w16cid:durableId="1356495752">
    <w:abstractNumId w:val="21"/>
  </w:num>
  <w:num w:numId="19" w16cid:durableId="1142045526">
    <w:abstractNumId w:val="2"/>
  </w:num>
  <w:num w:numId="20" w16cid:durableId="254214824">
    <w:abstractNumId w:val="4"/>
  </w:num>
  <w:num w:numId="21" w16cid:durableId="1999336705">
    <w:abstractNumId w:val="1"/>
  </w:num>
  <w:num w:numId="22" w16cid:durableId="529688413">
    <w:abstractNumId w:val="5"/>
  </w:num>
  <w:num w:numId="23" w16cid:durableId="646664185">
    <w:abstractNumId w:val="14"/>
  </w:num>
  <w:num w:numId="24" w16cid:durableId="325204080">
    <w:abstractNumId w:val="1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121E"/>
    <w:rsid w:val="00002193"/>
    <w:rsid w:val="0000364C"/>
    <w:rsid w:val="0000414C"/>
    <w:rsid w:val="00005FBE"/>
    <w:rsid w:val="000066F7"/>
    <w:rsid w:val="000069B6"/>
    <w:rsid w:val="0001251A"/>
    <w:rsid w:val="000130D1"/>
    <w:rsid w:val="00013959"/>
    <w:rsid w:val="00014C00"/>
    <w:rsid w:val="00016296"/>
    <w:rsid w:val="00016D87"/>
    <w:rsid w:val="00020101"/>
    <w:rsid w:val="00021DE3"/>
    <w:rsid w:val="000242DB"/>
    <w:rsid w:val="0002464A"/>
    <w:rsid w:val="000266E2"/>
    <w:rsid w:val="00030056"/>
    <w:rsid w:val="00031AC5"/>
    <w:rsid w:val="000327BE"/>
    <w:rsid w:val="000330E1"/>
    <w:rsid w:val="00034A9A"/>
    <w:rsid w:val="0003572A"/>
    <w:rsid w:val="000369E2"/>
    <w:rsid w:val="000409FF"/>
    <w:rsid w:val="00040D3E"/>
    <w:rsid w:val="0004154D"/>
    <w:rsid w:val="00041F34"/>
    <w:rsid w:val="0004450E"/>
    <w:rsid w:val="0004480D"/>
    <w:rsid w:val="00045FD6"/>
    <w:rsid w:val="000465D5"/>
    <w:rsid w:val="00046618"/>
    <w:rsid w:val="00046FC0"/>
    <w:rsid w:val="00047622"/>
    <w:rsid w:val="00051DA3"/>
    <w:rsid w:val="0005297F"/>
    <w:rsid w:val="00055186"/>
    <w:rsid w:val="000561FD"/>
    <w:rsid w:val="00057DE6"/>
    <w:rsid w:val="000606F8"/>
    <w:rsid w:val="00060CC6"/>
    <w:rsid w:val="00061B61"/>
    <w:rsid w:val="0006227D"/>
    <w:rsid w:val="00063B08"/>
    <w:rsid w:val="00063F1C"/>
    <w:rsid w:val="00064681"/>
    <w:rsid w:val="000648C1"/>
    <w:rsid w:val="000650FE"/>
    <w:rsid w:val="00065786"/>
    <w:rsid w:val="00065A3E"/>
    <w:rsid w:val="00065E2D"/>
    <w:rsid w:val="000660B9"/>
    <w:rsid w:val="000676B2"/>
    <w:rsid w:val="00067A57"/>
    <w:rsid w:val="000710A2"/>
    <w:rsid w:val="00072FF9"/>
    <w:rsid w:val="00074E56"/>
    <w:rsid w:val="000754C2"/>
    <w:rsid w:val="000757DB"/>
    <w:rsid w:val="00076B19"/>
    <w:rsid w:val="00077462"/>
    <w:rsid w:val="00077FFB"/>
    <w:rsid w:val="00080196"/>
    <w:rsid w:val="00080650"/>
    <w:rsid w:val="00082C96"/>
    <w:rsid w:val="00083B3E"/>
    <w:rsid w:val="00084394"/>
    <w:rsid w:val="0008567A"/>
    <w:rsid w:val="00085A71"/>
    <w:rsid w:val="00087165"/>
    <w:rsid w:val="00087330"/>
    <w:rsid w:val="000873D3"/>
    <w:rsid w:val="0009011E"/>
    <w:rsid w:val="00090E6E"/>
    <w:rsid w:val="00090ED3"/>
    <w:rsid w:val="00092364"/>
    <w:rsid w:val="0009683B"/>
    <w:rsid w:val="000A03EB"/>
    <w:rsid w:val="000A0BB5"/>
    <w:rsid w:val="000A6D47"/>
    <w:rsid w:val="000A7664"/>
    <w:rsid w:val="000A786C"/>
    <w:rsid w:val="000A7D59"/>
    <w:rsid w:val="000B12FB"/>
    <w:rsid w:val="000B144E"/>
    <w:rsid w:val="000B16AD"/>
    <w:rsid w:val="000B1EA0"/>
    <w:rsid w:val="000B2B20"/>
    <w:rsid w:val="000B6727"/>
    <w:rsid w:val="000B7D2D"/>
    <w:rsid w:val="000B7F6D"/>
    <w:rsid w:val="000C06B7"/>
    <w:rsid w:val="000C1044"/>
    <w:rsid w:val="000C35C4"/>
    <w:rsid w:val="000C4B17"/>
    <w:rsid w:val="000C7FDE"/>
    <w:rsid w:val="000D080E"/>
    <w:rsid w:val="000D10A7"/>
    <w:rsid w:val="000D200A"/>
    <w:rsid w:val="000D2A04"/>
    <w:rsid w:val="000D3A0E"/>
    <w:rsid w:val="000D3E44"/>
    <w:rsid w:val="000D553D"/>
    <w:rsid w:val="000D5C8F"/>
    <w:rsid w:val="000D5E00"/>
    <w:rsid w:val="000D6B66"/>
    <w:rsid w:val="000D734B"/>
    <w:rsid w:val="000E03A2"/>
    <w:rsid w:val="000E07BF"/>
    <w:rsid w:val="000E152C"/>
    <w:rsid w:val="000E16D4"/>
    <w:rsid w:val="000E1BC5"/>
    <w:rsid w:val="000E2B01"/>
    <w:rsid w:val="000E37AE"/>
    <w:rsid w:val="000E39B1"/>
    <w:rsid w:val="000E4E43"/>
    <w:rsid w:val="000E55DC"/>
    <w:rsid w:val="000E5DE7"/>
    <w:rsid w:val="000E6443"/>
    <w:rsid w:val="000E7B2B"/>
    <w:rsid w:val="000E7D28"/>
    <w:rsid w:val="000F1FED"/>
    <w:rsid w:val="000F246B"/>
    <w:rsid w:val="000F3259"/>
    <w:rsid w:val="000F331E"/>
    <w:rsid w:val="000F339D"/>
    <w:rsid w:val="000F384F"/>
    <w:rsid w:val="000F4292"/>
    <w:rsid w:val="000F5085"/>
    <w:rsid w:val="000F6187"/>
    <w:rsid w:val="00100E17"/>
    <w:rsid w:val="001012C3"/>
    <w:rsid w:val="001013F8"/>
    <w:rsid w:val="00101810"/>
    <w:rsid w:val="0010253A"/>
    <w:rsid w:val="0010605D"/>
    <w:rsid w:val="00107345"/>
    <w:rsid w:val="00111D9D"/>
    <w:rsid w:val="00112453"/>
    <w:rsid w:val="00112C9A"/>
    <w:rsid w:val="00112D7E"/>
    <w:rsid w:val="00112F0C"/>
    <w:rsid w:val="001132C9"/>
    <w:rsid w:val="00113CF4"/>
    <w:rsid w:val="0011444B"/>
    <w:rsid w:val="001148CE"/>
    <w:rsid w:val="00114E62"/>
    <w:rsid w:val="0011502E"/>
    <w:rsid w:val="001153BA"/>
    <w:rsid w:val="001201C9"/>
    <w:rsid w:val="00121D36"/>
    <w:rsid w:val="00122872"/>
    <w:rsid w:val="00123B9A"/>
    <w:rsid w:val="00124C0C"/>
    <w:rsid w:val="00125328"/>
    <w:rsid w:val="00125395"/>
    <w:rsid w:val="00125787"/>
    <w:rsid w:val="00125EF5"/>
    <w:rsid w:val="00130484"/>
    <w:rsid w:val="001308B6"/>
    <w:rsid w:val="001328B4"/>
    <w:rsid w:val="0013306D"/>
    <w:rsid w:val="00133365"/>
    <w:rsid w:val="0013468C"/>
    <w:rsid w:val="00135CF9"/>
    <w:rsid w:val="001360FF"/>
    <w:rsid w:val="0014173D"/>
    <w:rsid w:val="0014375B"/>
    <w:rsid w:val="00143AC1"/>
    <w:rsid w:val="00143AD8"/>
    <w:rsid w:val="00145307"/>
    <w:rsid w:val="00150094"/>
    <w:rsid w:val="001501D5"/>
    <w:rsid w:val="0015103C"/>
    <w:rsid w:val="00154A09"/>
    <w:rsid w:val="001562D7"/>
    <w:rsid w:val="0015679E"/>
    <w:rsid w:val="00156D54"/>
    <w:rsid w:val="0015793D"/>
    <w:rsid w:val="00157E80"/>
    <w:rsid w:val="0016209A"/>
    <w:rsid w:val="00163F5E"/>
    <w:rsid w:val="001651D6"/>
    <w:rsid w:val="00166910"/>
    <w:rsid w:val="00166917"/>
    <w:rsid w:val="00166EA8"/>
    <w:rsid w:val="00167356"/>
    <w:rsid w:val="001722F8"/>
    <w:rsid w:val="00172A7A"/>
    <w:rsid w:val="001758A4"/>
    <w:rsid w:val="00175EE6"/>
    <w:rsid w:val="001777CB"/>
    <w:rsid w:val="00180748"/>
    <w:rsid w:val="00180BD7"/>
    <w:rsid w:val="00180D7E"/>
    <w:rsid w:val="001829C7"/>
    <w:rsid w:val="00183B3B"/>
    <w:rsid w:val="00184A63"/>
    <w:rsid w:val="001852EF"/>
    <w:rsid w:val="00187F3F"/>
    <w:rsid w:val="0019045A"/>
    <w:rsid w:val="001926AB"/>
    <w:rsid w:val="00194D0B"/>
    <w:rsid w:val="00194DD9"/>
    <w:rsid w:val="001959F9"/>
    <w:rsid w:val="00197785"/>
    <w:rsid w:val="00197CBF"/>
    <w:rsid w:val="001A04B4"/>
    <w:rsid w:val="001A0F29"/>
    <w:rsid w:val="001A10AD"/>
    <w:rsid w:val="001A3499"/>
    <w:rsid w:val="001A43ED"/>
    <w:rsid w:val="001A693F"/>
    <w:rsid w:val="001A7D10"/>
    <w:rsid w:val="001A7D6F"/>
    <w:rsid w:val="001B005B"/>
    <w:rsid w:val="001B05D6"/>
    <w:rsid w:val="001B0C48"/>
    <w:rsid w:val="001B18FE"/>
    <w:rsid w:val="001B2131"/>
    <w:rsid w:val="001B314F"/>
    <w:rsid w:val="001B4AAF"/>
    <w:rsid w:val="001B6BDD"/>
    <w:rsid w:val="001B7A55"/>
    <w:rsid w:val="001C0AED"/>
    <w:rsid w:val="001C1D36"/>
    <w:rsid w:val="001C3077"/>
    <w:rsid w:val="001C32FB"/>
    <w:rsid w:val="001C3C24"/>
    <w:rsid w:val="001C4ED4"/>
    <w:rsid w:val="001C58DE"/>
    <w:rsid w:val="001C5970"/>
    <w:rsid w:val="001C5D27"/>
    <w:rsid w:val="001C6147"/>
    <w:rsid w:val="001C622E"/>
    <w:rsid w:val="001C6639"/>
    <w:rsid w:val="001C72CE"/>
    <w:rsid w:val="001C7431"/>
    <w:rsid w:val="001D3B4D"/>
    <w:rsid w:val="001D3EA5"/>
    <w:rsid w:val="001D58D6"/>
    <w:rsid w:val="001D69A5"/>
    <w:rsid w:val="001E0AEE"/>
    <w:rsid w:val="001E0EC9"/>
    <w:rsid w:val="001E23ED"/>
    <w:rsid w:val="001E25DA"/>
    <w:rsid w:val="001E2B85"/>
    <w:rsid w:val="001E73C4"/>
    <w:rsid w:val="001E7FAA"/>
    <w:rsid w:val="001F255B"/>
    <w:rsid w:val="001F2DD7"/>
    <w:rsid w:val="001F38C9"/>
    <w:rsid w:val="001F699F"/>
    <w:rsid w:val="001F7015"/>
    <w:rsid w:val="001F7B15"/>
    <w:rsid w:val="0020036E"/>
    <w:rsid w:val="00200C9E"/>
    <w:rsid w:val="00201AEF"/>
    <w:rsid w:val="00205C99"/>
    <w:rsid w:val="00206B2A"/>
    <w:rsid w:val="00206F01"/>
    <w:rsid w:val="002113E1"/>
    <w:rsid w:val="00211458"/>
    <w:rsid w:val="00212F18"/>
    <w:rsid w:val="00213C71"/>
    <w:rsid w:val="002152AE"/>
    <w:rsid w:val="002204C3"/>
    <w:rsid w:val="00221144"/>
    <w:rsid w:val="002226D4"/>
    <w:rsid w:val="00222C9C"/>
    <w:rsid w:val="002237E2"/>
    <w:rsid w:val="00224433"/>
    <w:rsid w:val="00225194"/>
    <w:rsid w:val="0022597B"/>
    <w:rsid w:val="00225AD7"/>
    <w:rsid w:val="00225D54"/>
    <w:rsid w:val="00230BAD"/>
    <w:rsid w:val="0023281D"/>
    <w:rsid w:val="0023290F"/>
    <w:rsid w:val="00232EB9"/>
    <w:rsid w:val="0023439B"/>
    <w:rsid w:val="00234A44"/>
    <w:rsid w:val="002375BD"/>
    <w:rsid w:val="00237B13"/>
    <w:rsid w:val="00241646"/>
    <w:rsid w:val="00241BDB"/>
    <w:rsid w:val="00241E2B"/>
    <w:rsid w:val="00242245"/>
    <w:rsid w:val="00242562"/>
    <w:rsid w:val="00242C91"/>
    <w:rsid w:val="002432F7"/>
    <w:rsid w:val="00243BED"/>
    <w:rsid w:val="00245507"/>
    <w:rsid w:val="00245931"/>
    <w:rsid w:val="00246541"/>
    <w:rsid w:val="00246D1C"/>
    <w:rsid w:val="00247FE4"/>
    <w:rsid w:val="002525E1"/>
    <w:rsid w:val="00252973"/>
    <w:rsid w:val="002529A9"/>
    <w:rsid w:val="00254211"/>
    <w:rsid w:val="00254A66"/>
    <w:rsid w:val="0025614E"/>
    <w:rsid w:val="00260E1E"/>
    <w:rsid w:val="00261331"/>
    <w:rsid w:val="0026157A"/>
    <w:rsid w:val="00261D34"/>
    <w:rsid w:val="00262839"/>
    <w:rsid w:val="002629F4"/>
    <w:rsid w:val="00262F41"/>
    <w:rsid w:val="0026446B"/>
    <w:rsid w:val="002663B0"/>
    <w:rsid w:val="00266935"/>
    <w:rsid w:val="00266E15"/>
    <w:rsid w:val="0026718F"/>
    <w:rsid w:val="00267700"/>
    <w:rsid w:val="00267E30"/>
    <w:rsid w:val="002723F0"/>
    <w:rsid w:val="00272AFF"/>
    <w:rsid w:val="00273FE5"/>
    <w:rsid w:val="00274D9F"/>
    <w:rsid w:val="00276026"/>
    <w:rsid w:val="0027626D"/>
    <w:rsid w:val="00277351"/>
    <w:rsid w:val="00277769"/>
    <w:rsid w:val="00277DFD"/>
    <w:rsid w:val="00281101"/>
    <w:rsid w:val="00281D34"/>
    <w:rsid w:val="00282467"/>
    <w:rsid w:val="00283CDB"/>
    <w:rsid w:val="002840E7"/>
    <w:rsid w:val="00284D4A"/>
    <w:rsid w:val="00285DAE"/>
    <w:rsid w:val="00286D60"/>
    <w:rsid w:val="00290371"/>
    <w:rsid w:val="00291267"/>
    <w:rsid w:val="0029145F"/>
    <w:rsid w:val="00291515"/>
    <w:rsid w:val="0029207A"/>
    <w:rsid w:val="00292221"/>
    <w:rsid w:val="0029339B"/>
    <w:rsid w:val="002939CB"/>
    <w:rsid w:val="00293D1F"/>
    <w:rsid w:val="00294E7C"/>
    <w:rsid w:val="00295085"/>
    <w:rsid w:val="002950C4"/>
    <w:rsid w:val="002A0BE2"/>
    <w:rsid w:val="002A2681"/>
    <w:rsid w:val="002A2991"/>
    <w:rsid w:val="002A3598"/>
    <w:rsid w:val="002A52E7"/>
    <w:rsid w:val="002A6188"/>
    <w:rsid w:val="002A68B3"/>
    <w:rsid w:val="002A69F8"/>
    <w:rsid w:val="002A6F98"/>
    <w:rsid w:val="002B25D3"/>
    <w:rsid w:val="002B446F"/>
    <w:rsid w:val="002B4B7A"/>
    <w:rsid w:val="002B518E"/>
    <w:rsid w:val="002B5815"/>
    <w:rsid w:val="002B649E"/>
    <w:rsid w:val="002B6EEE"/>
    <w:rsid w:val="002B7988"/>
    <w:rsid w:val="002B7A78"/>
    <w:rsid w:val="002B7B61"/>
    <w:rsid w:val="002B7FB6"/>
    <w:rsid w:val="002C0812"/>
    <w:rsid w:val="002C147B"/>
    <w:rsid w:val="002C148F"/>
    <w:rsid w:val="002C155B"/>
    <w:rsid w:val="002C2CBC"/>
    <w:rsid w:val="002C2F71"/>
    <w:rsid w:val="002C3B2B"/>
    <w:rsid w:val="002C6729"/>
    <w:rsid w:val="002C6B18"/>
    <w:rsid w:val="002C7F7C"/>
    <w:rsid w:val="002D0D81"/>
    <w:rsid w:val="002D28BA"/>
    <w:rsid w:val="002D2BE6"/>
    <w:rsid w:val="002D4181"/>
    <w:rsid w:val="002D4436"/>
    <w:rsid w:val="002D4528"/>
    <w:rsid w:val="002D48B2"/>
    <w:rsid w:val="002D48E6"/>
    <w:rsid w:val="002D6636"/>
    <w:rsid w:val="002D6930"/>
    <w:rsid w:val="002D7DA5"/>
    <w:rsid w:val="002E05B8"/>
    <w:rsid w:val="002E0DF3"/>
    <w:rsid w:val="002E0FFE"/>
    <w:rsid w:val="002E1D06"/>
    <w:rsid w:val="002E1E3E"/>
    <w:rsid w:val="002E1FD6"/>
    <w:rsid w:val="002E3BFC"/>
    <w:rsid w:val="002E3C88"/>
    <w:rsid w:val="002E4923"/>
    <w:rsid w:val="002E692D"/>
    <w:rsid w:val="002E705E"/>
    <w:rsid w:val="002E7D05"/>
    <w:rsid w:val="002F0420"/>
    <w:rsid w:val="002F056C"/>
    <w:rsid w:val="002F11D5"/>
    <w:rsid w:val="002F1EE4"/>
    <w:rsid w:val="002F23A5"/>
    <w:rsid w:val="002F26EA"/>
    <w:rsid w:val="002F4204"/>
    <w:rsid w:val="002F4547"/>
    <w:rsid w:val="002F4BBA"/>
    <w:rsid w:val="002F4D25"/>
    <w:rsid w:val="002F5817"/>
    <w:rsid w:val="00302FDF"/>
    <w:rsid w:val="0030452E"/>
    <w:rsid w:val="00310460"/>
    <w:rsid w:val="0031095D"/>
    <w:rsid w:val="00311E41"/>
    <w:rsid w:val="00312667"/>
    <w:rsid w:val="00315D54"/>
    <w:rsid w:val="0031606A"/>
    <w:rsid w:val="00317DB7"/>
    <w:rsid w:val="003202DE"/>
    <w:rsid w:val="003207FA"/>
    <w:rsid w:val="00321208"/>
    <w:rsid w:val="00321958"/>
    <w:rsid w:val="00322825"/>
    <w:rsid w:val="00322BBF"/>
    <w:rsid w:val="00322CBD"/>
    <w:rsid w:val="00322EFC"/>
    <w:rsid w:val="00323BF1"/>
    <w:rsid w:val="003264F0"/>
    <w:rsid w:val="003333BC"/>
    <w:rsid w:val="00333E77"/>
    <w:rsid w:val="003341A2"/>
    <w:rsid w:val="00334F99"/>
    <w:rsid w:val="003353EF"/>
    <w:rsid w:val="00335471"/>
    <w:rsid w:val="00341C1C"/>
    <w:rsid w:val="00343168"/>
    <w:rsid w:val="00343919"/>
    <w:rsid w:val="003466DB"/>
    <w:rsid w:val="00346EF4"/>
    <w:rsid w:val="003472D1"/>
    <w:rsid w:val="00347A48"/>
    <w:rsid w:val="00351F1F"/>
    <w:rsid w:val="00351FEA"/>
    <w:rsid w:val="00352430"/>
    <w:rsid w:val="0035287E"/>
    <w:rsid w:val="00352A9C"/>
    <w:rsid w:val="0035302C"/>
    <w:rsid w:val="0035326C"/>
    <w:rsid w:val="00353463"/>
    <w:rsid w:val="0035368B"/>
    <w:rsid w:val="00353786"/>
    <w:rsid w:val="0035500D"/>
    <w:rsid w:val="00356307"/>
    <w:rsid w:val="00362220"/>
    <w:rsid w:val="003631C6"/>
    <w:rsid w:val="00364A75"/>
    <w:rsid w:val="00364D86"/>
    <w:rsid w:val="00365757"/>
    <w:rsid w:val="00366F87"/>
    <w:rsid w:val="0036755D"/>
    <w:rsid w:val="0036763C"/>
    <w:rsid w:val="00370F30"/>
    <w:rsid w:val="003726DA"/>
    <w:rsid w:val="0037277A"/>
    <w:rsid w:val="0037299F"/>
    <w:rsid w:val="00372EC8"/>
    <w:rsid w:val="00373D5D"/>
    <w:rsid w:val="003755C5"/>
    <w:rsid w:val="00375C73"/>
    <w:rsid w:val="00376BE6"/>
    <w:rsid w:val="00376F43"/>
    <w:rsid w:val="00377A2E"/>
    <w:rsid w:val="0038172B"/>
    <w:rsid w:val="00381867"/>
    <w:rsid w:val="00381CD4"/>
    <w:rsid w:val="00384F1D"/>
    <w:rsid w:val="0038670E"/>
    <w:rsid w:val="003913F0"/>
    <w:rsid w:val="00392E9C"/>
    <w:rsid w:val="00392EC1"/>
    <w:rsid w:val="00393501"/>
    <w:rsid w:val="00394431"/>
    <w:rsid w:val="0039461C"/>
    <w:rsid w:val="00394BB3"/>
    <w:rsid w:val="00396408"/>
    <w:rsid w:val="003974D9"/>
    <w:rsid w:val="003A13F8"/>
    <w:rsid w:val="003A2224"/>
    <w:rsid w:val="003A34BB"/>
    <w:rsid w:val="003A3F24"/>
    <w:rsid w:val="003A55AA"/>
    <w:rsid w:val="003A567C"/>
    <w:rsid w:val="003A5D1F"/>
    <w:rsid w:val="003A5F00"/>
    <w:rsid w:val="003A5F0F"/>
    <w:rsid w:val="003A68CE"/>
    <w:rsid w:val="003B1074"/>
    <w:rsid w:val="003B3192"/>
    <w:rsid w:val="003B3F09"/>
    <w:rsid w:val="003B456E"/>
    <w:rsid w:val="003B5222"/>
    <w:rsid w:val="003B5DC9"/>
    <w:rsid w:val="003B6D25"/>
    <w:rsid w:val="003B72A5"/>
    <w:rsid w:val="003B7E4B"/>
    <w:rsid w:val="003C0240"/>
    <w:rsid w:val="003C03A1"/>
    <w:rsid w:val="003C079B"/>
    <w:rsid w:val="003C1101"/>
    <w:rsid w:val="003C2918"/>
    <w:rsid w:val="003C35F4"/>
    <w:rsid w:val="003C7E8A"/>
    <w:rsid w:val="003D0361"/>
    <w:rsid w:val="003D09E6"/>
    <w:rsid w:val="003D1648"/>
    <w:rsid w:val="003D2964"/>
    <w:rsid w:val="003D3688"/>
    <w:rsid w:val="003D59DA"/>
    <w:rsid w:val="003D76BE"/>
    <w:rsid w:val="003E007D"/>
    <w:rsid w:val="003E10CD"/>
    <w:rsid w:val="003E118C"/>
    <w:rsid w:val="003E1AD3"/>
    <w:rsid w:val="003E3EB4"/>
    <w:rsid w:val="003E3FAB"/>
    <w:rsid w:val="003E4D13"/>
    <w:rsid w:val="003E637A"/>
    <w:rsid w:val="003E6B1B"/>
    <w:rsid w:val="003E7CFB"/>
    <w:rsid w:val="003F1579"/>
    <w:rsid w:val="003F27AC"/>
    <w:rsid w:val="003F38AC"/>
    <w:rsid w:val="003F3C8C"/>
    <w:rsid w:val="003F45D5"/>
    <w:rsid w:val="003F55AA"/>
    <w:rsid w:val="003F681D"/>
    <w:rsid w:val="003F705C"/>
    <w:rsid w:val="003F71BC"/>
    <w:rsid w:val="0040005E"/>
    <w:rsid w:val="004025D9"/>
    <w:rsid w:val="004040DA"/>
    <w:rsid w:val="00404B33"/>
    <w:rsid w:val="00404F86"/>
    <w:rsid w:val="00407025"/>
    <w:rsid w:val="0041178A"/>
    <w:rsid w:val="004119AA"/>
    <w:rsid w:val="00412776"/>
    <w:rsid w:val="00414217"/>
    <w:rsid w:val="00414C4C"/>
    <w:rsid w:val="00415506"/>
    <w:rsid w:val="004163DE"/>
    <w:rsid w:val="00416672"/>
    <w:rsid w:val="00416AB6"/>
    <w:rsid w:val="00424833"/>
    <w:rsid w:val="004261BB"/>
    <w:rsid w:val="00426BE8"/>
    <w:rsid w:val="004317DE"/>
    <w:rsid w:val="004319AB"/>
    <w:rsid w:val="00431E78"/>
    <w:rsid w:val="00432832"/>
    <w:rsid w:val="004344F7"/>
    <w:rsid w:val="00434AF7"/>
    <w:rsid w:val="00437821"/>
    <w:rsid w:val="00437DCA"/>
    <w:rsid w:val="0044024B"/>
    <w:rsid w:val="00443C15"/>
    <w:rsid w:val="004447C6"/>
    <w:rsid w:val="00444D02"/>
    <w:rsid w:val="00444F9D"/>
    <w:rsid w:val="00445EFB"/>
    <w:rsid w:val="0044668F"/>
    <w:rsid w:val="00446CBF"/>
    <w:rsid w:val="0044755A"/>
    <w:rsid w:val="004479D7"/>
    <w:rsid w:val="00450A22"/>
    <w:rsid w:val="00452940"/>
    <w:rsid w:val="00453AC2"/>
    <w:rsid w:val="00454AAA"/>
    <w:rsid w:val="00455976"/>
    <w:rsid w:val="00455CC5"/>
    <w:rsid w:val="00456326"/>
    <w:rsid w:val="00456FD9"/>
    <w:rsid w:val="004571A7"/>
    <w:rsid w:val="00457AE3"/>
    <w:rsid w:val="004615A7"/>
    <w:rsid w:val="00461613"/>
    <w:rsid w:val="004618D9"/>
    <w:rsid w:val="0046211D"/>
    <w:rsid w:val="00462BE8"/>
    <w:rsid w:val="00463A3B"/>
    <w:rsid w:val="00466612"/>
    <w:rsid w:val="00466FD7"/>
    <w:rsid w:val="0046732E"/>
    <w:rsid w:val="00467985"/>
    <w:rsid w:val="00467D06"/>
    <w:rsid w:val="00467F36"/>
    <w:rsid w:val="004718FB"/>
    <w:rsid w:val="00471AB4"/>
    <w:rsid w:val="0047384C"/>
    <w:rsid w:val="004744F1"/>
    <w:rsid w:val="00474BDD"/>
    <w:rsid w:val="00476351"/>
    <w:rsid w:val="00476910"/>
    <w:rsid w:val="00477396"/>
    <w:rsid w:val="00481E62"/>
    <w:rsid w:val="00481F70"/>
    <w:rsid w:val="00484499"/>
    <w:rsid w:val="00490D94"/>
    <w:rsid w:val="004917AE"/>
    <w:rsid w:val="0049180A"/>
    <w:rsid w:val="00492A86"/>
    <w:rsid w:val="004935E7"/>
    <w:rsid w:val="00493DD8"/>
    <w:rsid w:val="00495159"/>
    <w:rsid w:val="0049527C"/>
    <w:rsid w:val="0049647D"/>
    <w:rsid w:val="0049676F"/>
    <w:rsid w:val="00497850"/>
    <w:rsid w:val="004A00F9"/>
    <w:rsid w:val="004A0AA0"/>
    <w:rsid w:val="004A0D50"/>
    <w:rsid w:val="004A1F3B"/>
    <w:rsid w:val="004A2052"/>
    <w:rsid w:val="004A243F"/>
    <w:rsid w:val="004A2A58"/>
    <w:rsid w:val="004A531C"/>
    <w:rsid w:val="004A73FF"/>
    <w:rsid w:val="004A7D0C"/>
    <w:rsid w:val="004A7DA7"/>
    <w:rsid w:val="004B0401"/>
    <w:rsid w:val="004B2BEB"/>
    <w:rsid w:val="004B4A7E"/>
    <w:rsid w:val="004B60DC"/>
    <w:rsid w:val="004B622E"/>
    <w:rsid w:val="004C1499"/>
    <w:rsid w:val="004C4748"/>
    <w:rsid w:val="004C4B27"/>
    <w:rsid w:val="004C570F"/>
    <w:rsid w:val="004C622A"/>
    <w:rsid w:val="004C6924"/>
    <w:rsid w:val="004D1FBB"/>
    <w:rsid w:val="004D3495"/>
    <w:rsid w:val="004D5BAF"/>
    <w:rsid w:val="004D7308"/>
    <w:rsid w:val="004E1227"/>
    <w:rsid w:val="004E13FB"/>
    <w:rsid w:val="004E2F72"/>
    <w:rsid w:val="004E307D"/>
    <w:rsid w:val="004E384A"/>
    <w:rsid w:val="004E40BE"/>
    <w:rsid w:val="004E58B9"/>
    <w:rsid w:val="004E5C56"/>
    <w:rsid w:val="004E5E71"/>
    <w:rsid w:val="004E6A70"/>
    <w:rsid w:val="004F001E"/>
    <w:rsid w:val="004F1228"/>
    <w:rsid w:val="004F1584"/>
    <w:rsid w:val="004F3C8B"/>
    <w:rsid w:val="004F422D"/>
    <w:rsid w:val="004F7FB0"/>
    <w:rsid w:val="00502152"/>
    <w:rsid w:val="005049CB"/>
    <w:rsid w:val="0050784F"/>
    <w:rsid w:val="00510C39"/>
    <w:rsid w:val="00512A9E"/>
    <w:rsid w:val="0051574C"/>
    <w:rsid w:val="00520A20"/>
    <w:rsid w:val="005210F1"/>
    <w:rsid w:val="00522176"/>
    <w:rsid w:val="00522554"/>
    <w:rsid w:val="00522CAB"/>
    <w:rsid w:val="00523EAD"/>
    <w:rsid w:val="00526495"/>
    <w:rsid w:val="005310D7"/>
    <w:rsid w:val="005311F8"/>
    <w:rsid w:val="0053194E"/>
    <w:rsid w:val="00533939"/>
    <w:rsid w:val="00533F9F"/>
    <w:rsid w:val="00534611"/>
    <w:rsid w:val="00535E25"/>
    <w:rsid w:val="00536211"/>
    <w:rsid w:val="005369E3"/>
    <w:rsid w:val="00537A62"/>
    <w:rsid w:val="00540313"/>
    <w:rsid w:val="0054170A"/>
    <w:rsid w:val="00542659"/>
    <w:rsid w:val="00543102"/>
    <w:rsid w:val="00543DD6"/>
    <w:rsid w:val="00545174"/>
    <w:rsid w:val="005454D5"/>
    <w:rsid w:val="00545A05"/>
    <w:rsid w:val="00545DC7"/>
    <w:rsid w:val="005467F1"/>
    <w:rsid w:val="00546E1D"/>
    <w:rsid w:val="005474C1"/>
    <w:rsid w:val="00547A38"/>
    <w:rsid w:val="00551C0F"/>
    <w:rsid w:val="0055274C"/>
    <w:rsid w:val="00557B30"/>
    <w:rsid w:val="005605C7"/>
    <w:rsid w:val="00561FFF"/>
    <w:rsid w:val="00562B5B"/>
    <w:rsid w:val="0056329D"/>
    <w:rsid w:val="0056513B"/>
    <w:rsid w:val="00565C2A"/>
    <w:rsid w:val="005662D0"/>
    <w:rsid w:val="005662D6"/>
    <w:rsid w:val="00567C32"/>
    <w:rsid w:val="00567DCA"/>
    <w:rsid w:val="0057069E"/>
    <w:rsid w:val="00570CE5"/>
    <w:rsid w:val="005715CA"/>
    <w:rsid w:val="0057172F"/>
    <w:rsid w:val="00574F72"/>
    <w:rsid w:val="005765B2"/>
    <w:rsid w:val="005779A7"/>
    <w:rsid w:val="00581002"/>
    <w:rsid w:val="00581C0C"/>
    <w:rsid w:val="00585F6B"/>
    <w:rsid w:val="00586729"/>
    <w:rsid w:val="00586786"/>
    <w:rsid w:val="00587DA7"/>
    <w:rsid w:val="0059004C"/>
    <w:rsid w:val="0059285E"/>
    <w:rsid w:val="005928FA"/>
    <w:rsid w:val="00594677"/>
    <w:rsid w:val="0059476D"/>
    <w:rsid w:val="0059603C"/>
    <w:rsid w:val="00596F8B"/>
    <w:rsid w:val="00597B40"/>
    <w:rsid w:val="005A0252"/>
    <w:rsid w:val="005A0A3E"/>
    <w:rsid w:val="005A0E9F"/>
    <w:rsid w:val="005A1A52"/>
    <w:rsid w:val="005A5937"/>
    <w:rsid w:val="005A5B06"/>
    <w:rsid w:val="005A7379"/>
    <w:rsid w:val="005A7982"/>
    <w:rsid w:val="005B0040"/>
    <w:rsid w:val="005B0C3C"/>
    <w:rsid w:val="005B1C46"/>
    <w:rsid w:val="005B2E91"/>
    <w:rsid w:val="005B2FE5"/>
    <w:rsid w:val="005B4E86"/>
    <w:rsid w:val="005B5007"/>
    <w:rsid w:val="005B5EA7"/>
    <w:rsid w:val="005B660B"/>
    <w:rsid w:val="005B678D"/>
    <w:rsid w:val="005B75A8"/>
    <w:rsid w:val="005C2B0D"/>
    <w:rsid w:val="005C30D6"/>
    <w:rsid w:val="005C4C22"/>
    <w:rsid w:val="005C5FE9"/>
    <w:rsid w:val="005D1E2F"/>
    <w:rsid w:val="005D1F63"/>
    <w:rsid w:val="005D21EF"/>
    <w:rsid w:val="005D4104"/>
    <w:rsid w:val="005D500A"/>
    <w:rsid w:val="005D5BFB"/>
    <w:rsid w:val="005D5C26"/>
    <w:rsid w:val="005D682E"/>
    <w:rsid w:val="005D6ACC"/>
    <w:rsid w:val="005D6B79"/>
    <w:rsid w:val="005E0B11"/>
    <w:rsid w:val="005E2AC7"/>
    <w:rsid w:val="005E3C98"/>
    <w:rsid w:val="005E5A7C"/>
    <w:rsid w:val="005E5DE4"/>
    <w:rsid w:val="005E6AD8"/>
    <w:rsid w:val="005E7E76"/>
    <w:rsid w:val="005F009A"/>
    <w:rsid w:val="005F0B48"/>
    <w:rsid w:val="005F1276"/>
    <w:rsid w:val="005F2E14"/>
    <w:rsid w:val="005F4553"/>
    <w:rsid w:val="005F5CD1"/>
    <w:rsid w:val="005F611B"/>
    <w:rsid w:val="005F63F2"/>
    <w:rsid w:val="005F67B5"/>
    <w:rsid w:val="005F6D8E"/>
    <w:rsid w:val="005F7014"/>
    <w:rsid w:val="005F7B29"/>
    <w:rsid w:val="0060023C"/>
    <w:rsid w:val="00600537"/>
    <w:rsid w:val="00603F6F"/>
    <w:rsid w:val="00604C75"/>
    <w:rsid w:val="006101AD"/>
    <w:rsid w:val="006101EC"/>
    <w:rsid w:val="006101F3"/>
    <w:rsid w:val="00610244"/>
    <w:rsid w:val="006120FC"/>
    <w:rsid w:val="0061462E"/>
    <w:rsid w:val="00614A66"/>
    <w:rsid w:val="00614D37"/>
    <w:rsid w:val="0061560D"/>
    <w:rsid w:val="006157CF"/>
    <w:rsid w:val="00617632"/>
    <w:rsid w:val="00617A0C"/>
    <w:rsid w:val="00617A2B"/>
    <w:rsid w:val="0062023F"/>
    <w:rsid w:val="00622E61"/>
    <w:rsid w:val="0062376B"/>
    <w:rsid w:val="00624830"/>
    <w:rsid w:val="00624C62"/>
    <w:rsid w:val="00627253"/>
    <w:rsid w:val="00627AE8"/>
    <w:rsid w:val="006308AE"/>
    <w:rsid w:val="00635728"/>
    <w:rsid w:val="00635EA5"/>
    <w:rsid w:val="00636135"/>
    <w:rsid w:val="006366C5"/>
    <w:rsid w:val="00637FA9"/>
    <w:rsid w:val="00640F7A"/>
    <w:rsid w:val="00642147"/>
    <w:rsid w:val="00643454"/>
    <w:rsid w:val="00643E98"/>
    <w:rsid w:val="006465B7"/>
    <w:rsid w:val="00647063"/>
    <w:rsid w:val="0064732B"/>
    <w:rsid w:val="00647891"/>
    <w:rsid w:val="00650FFC"/>
    <w:rsid w:val="00652E2F"/>
    <w:rsid w:val="0065376B"/>
    <w:rsid w:val="006544F1"/>
    <w:rsid w:val="0065450C"/>
    <w:rsid w:val="006550C1"/>
    <w:rsid w:val="006558E7"/>
    <w:rsid w:val="00660AA4"/>
    <w:rsid w:val="00661576"/>
    <w:rsid w:val="00661E62"/>
    <w:rsid w:val="0066270A"/>
    <w:rsid w:val="0066380A"/>
    <w:rsid w:val="00663FCD"/>
    <w:rsid w:val="00664FFF"/>
    <w:rsid w:val="00666558"/>
    <w:rsid w:val="006679F2"/>
    <w:rsid w:val="00670A8F"/>
    <w:rsid w:val="006724DE"/>
    <w:rsid w:val="00673301"/>
    <w:rsid w:val="00675D06"/>
    <w:rsid w:val="00676E51"/>
    <w:rsid w:val="006771C3"/>
    <w:rsid w:val="00677F15"/>
    <w:rsid w:val="00680677"/>
    <w:rsid w:val="0068078F"/>
    <w:rsid w:val="00681999"/>
    <w:rsid w:val="006828D0"/>
    <w:rsid w:val="006830F6"/>
    <w:rsid w:val="006838B4"/>
    <w:rsid w:val="00683908"/>
    <w:rsid w:val="006847B3"/>
    <w:rsid w:val="00685BA5"/>
    <w:rsid w:val="00690547"/>
    <w:rsid w:val="00690F7A"/>
    <w:rsid w:val="006910C5"/>
    <w:rsid w:val="00693453"/>
    <w:rsid w:val="00693CE2"/>
    <w:rsid w:val="00693F39"/>
    <w:rsid w:val="00694C0D"/>
    <w:rsid w:val="0069658A"/>
    <w:rsid w:val="00696C10"/>
    <w:rsid w:val="00697794"/>
    <w:rsid w:val="00697F53"/>
    <w:rsid w:val="006A01AE"/>
    <w:rsid w:val="006A124D"/>
    <w:rsid w:val="006A2CCD"/>
    <w:rsid w:val="006A3C54"/>
    <w:rsid w:val="006A54B7"/>
    <w:rsid w:val="006A56DA"/>
    <w:rsid w:val="006B2555"/>
    <w:rsid w:val="006B2E1B"/>
    <w:rsid w:val="006B2F86"/>
    <w:rsid w:val="006B5734"/>
    <w:rsid w:val="006B5C4C"/>
    <w:rsid w:val="006B5D4D"/>
    <w:rsid w:val="006B5DF2"/>
    <w:rsid w:val="006B704D"/>
    <w:rsid w:val="006B7597"/>
    <w:rsid w:val="006C0971"/>
    <w:rsid w:val="006C2B23"/>
    <w:rsid w:val="006C2F36"/>
    <w:rsid w:val="006C40E8"/>
    <w:rsid w:val="006C4207"/>
    <w:rsid w:val="006C4324"/>
    <w:rsid w:val="006C57C9"/>
    <w:rsid w:val="006C62FE"/>
    <w:rsid w:val="006D0A40"/>
    <w:rsid w:val="006D2886"/>
    <w:rsid w:val="006D2E17"/>
    <w:rsid w:val="006D5F4E"/>
    <w:rsid w:val="006D6C63"/>
    <w:rsid w:val="006E3C47"/>
    <w:rsid w:val="006E449F"/>
    <w:rsid w:val="006E5758"/>
    <w:rsid w:val="006E585F"/>
    <w:rsid w:val="006E60ED"/>
    <w:rsid w:val="006E62D5"/>
    <w:rsid w:val="006E660F"/>
    <w:rsid w:val="006E69EA"/>
    <w:rsid w:val="006F1E03"/>
    <w:rsid w:val="006F278A"/>
    <w:rsid w:val="006F2AEE"/>
    <w:rsid w:val="006F2CBE"/>
    <w:rsid w:val="006F5F73"/>
    <w:rsid w:val="006F7DD7"/>
    <w:rsid w:val="00701C75"/>
    <w:rsid w:val="00702488"/>
    <w:rsid w:val="00702594"/>
    <w:rsid w:val="007030C6"/>
    <w:rsid w:val="007059C8"/>
    <w:rsid w:val="00707355"/>
    <w:rsid w:val="007077F3"/>
    <w:rsid w:val="00707F23"/>
    <w:rsid w:val="00710C46"/>
    <w:rsid w:val="007110E4"/>
    <w:rsid w:val="0071158A"/>
    <w:rsid w:val="0071184A"/>
    <w:rsid w:val="007119EB"/>
    <w:rsid w:val="00711D99"/>
    <w:rsid w:val="00712613"/>
    <w:rsid w:val="007129CC"/>
    <w:rsid w:val="007148BB"/>
    <w:rsid w:val="00715306"/>
    <w:rsid w:val="007169E7"/>
    <w:rsid w:val="007171E9"/>
    <w:rsid w:val="00721AFB"/>
    <w:rsid w:val="007226BC"/>
    <w:rsid w:val="00722A85"/>
    <w:rsid w:val="00724CC5"/>
    <w:rsid w:val="00726BFF"/>
    <w:rsid w:val="007276F3"/>
    <w:rsid w:val="007278B5"/>
    <w:rsid w:val="00727CBF"/>
    <w:rsid w:val="00730149"/>
    <w:rsid w:val="00734B33"/>
    <w:rsid w:val="007379E4"/>
    <w:rsid w:val="00741A11"/>
    <w:rsid w:val="00743EC9"/>
    <w:rsid w:val="00744548"/>
    <w:rsid w:val="00744768"/>
    <w:rsid w:val="007464CF"/>
    <w:rsid w:val="00746950"/>
    <w:rsid w:val="00750D3B"/>
    <w:rsid w:val="00750E43"/>
    <w:rsid w:val="007536F8"/>
    <w:rsid w:val="00753CDF"/>
    <w:rsid w:val="00755D0B"/>
    <w:rsid w:val="007568DA"/>
    <w:rsid w:val="00757FCC"/>
    <w:rsid w:val="007637B1"/>
    <w:rsid w:val="0076389B"/>
    <w:rsid w:val="00764A43"/>
    <w:rsid w:val="00764DD1"/>
    <w:rsid w:val="00765345"/>
    <w:rsid w:val="0076560D"/>
    <w:rsid w:val="00765D32"/>
    <w:rsid w:val="00765EDE"/>
    <w:rsid w:val="00766910"/>
    <w:rsid w:val="007724CE"/>
    <w:rsid w:val="00773846"/>
    <w:rsid w:val="007752BE"/>
    <w:rsid w:val="0077766C"/>
    <w:rsid w:val="00782B79"/>
    <w:rsid w:val="00784BC9"/>
    <w:rsid w:val="00786894"/>
    <w:rsid w:val="00786FD3"/>
    <w:rsid w:val="00790E53"/>
    <w:rsid w:val="00791D53"/>
    <w:rsid w:val="00791F0E"/>
    <w:rsid w:val="00792A0D"/>
    <w:rsid w:val="00793C03"/>
    <w:rsid w:val="00795A20"/>
    <w:rsid w:val="00796EA1"/>
    <w:rsid w:val="00796F23"/>
    <w:rsid w:val="00797426"/>
    <w:rsid w:val="007A096A"/>
    <w:rsid w:val="007A29CC"/>
    <w:rsid w:val="007A375E"/>
    <w:rsid w:val="007A4B41"/>
    <w:rsid w:val="007A57B6"/>
    <w:rsid w:val="007A7A4A"/>
    <w:rsid w:val="007A7A81"/>
    <w:rsid w:val="007A7E19"/>
    <w:rsid w:val="007B0A20"/>
    <w:rsid w:val="007B3271"/>
    <w:rsid w:val="007B3C0A"/>
    <w:rsid w:val="007B414D"/>
    <w:rsid w:val="007B492B"/>
    <w:rsid w:val="007B580A"/>
    <w:rsid w:val="007B7B7B"/>
    <w:rsid w:val="007C26B4"/>
    <w:rsid w:val="007C26CF"/>
    <w:rsid w:val="007C356C"/>
    <w:rsid w:val="007C5672"/>
    <w:rsid w:val="007C71C0"/>
    <w:rsid w:val="007C7748"/>
    <w:rsid w:val="007C79DF"/>
    <w:rsid w:val="007D1848"/>
    <w:rsid w:val="007D23D9"/>
    <w:rsid w:val="007D2B78"/>
    <w:rsid w:val="007D355F"/>
    <w:rsid w:val="007D370D"/>
    <w:rsid w:val="007D5BAA"/>
    <w:rsid w:val="007D7169"/>
    <w:rsid w:val="007E03CE"/>
    <w:rsid w:val="007E14ED"/>
    <w:rsid w:val="007E30D4"/>
    <w:rsid w:val="007E3721"/>
    <w:rsid w:val="007F1C22"/>
    <w:rsid w:val="007F2C3E"/>
    <w:rsid w:val="007F494F"/>
    <w:rsid w:val="007F5DCC"/>
    <w:rsid w:val="007F6C15"/>
    <w:rsid w:val="007F7D2E"/>
    <w:rsid w:val="00802D9B"/>
    <w:rsid w:val="008036F6"/>
    <w:rsid w:val="00804211"/>
    <w:rsid w:val="0080444E"/>
    <w:rsid w:val="00804834"/>
    <w:rsid w:val="00805CB4"/>
    <w:rsid w:val="0080735D"/>
    <w:rsid w:val="0081246D"/>
    <w:rsid w:val="008127D4"/>
    <w:rsid w:val="00812F47"/>
    <w:rsid w:val="008137A9"/>
    <w:rsid w:val="00813F75"/>
    <w:rsid w:val="00816957"/>
    <w:rsid w:val="00816A60"/>
    <w:rsid w:val="00816EAC"/>
    <w:rsid w:val="0081723B"/>
    <w:rsid w:val="0081776D"/>
    <w:rsid w:val="00817F02"/>
    <w:rsid w:val="00820620"/>
    <w:rsid w:val="0082096E"/>
    <w:rsid w:val="00820C6B"/>
    <w:rsid w:val="00821DE2"/>
    <w:rsid w:val="008221E3"/>
    <w:rsid w:val="0082459A"/>
    <w:rsid w:val="00824792"/>
    <w:rsid w:val="008254D4"/>
    <w:rsid w:val="008264C1"/>
    <w:rsid w:val="00826AF8"/>
    <w:rsid w:val="00831920"/>
    <w:rsid w:val="00832E04"/>
    <w:rsid w:val="00834DBF"/>
    <w:rsid w:val="00837B6F"/>
    <w:rsid w:val="00841117"/>
    <w:rsid w:val="00842A29"/>
    <w:rsid w:val="00845520"/>
    <w:rsid w:val="00847D75"/>
    <w:rsid w:val="00850A8B"/>
    <w:rsid w:val="008512BA"/>
    <w:rsid w:val="00852540"/>
    <w:rsid w:val="008527A6"/>
    <w:rsid w:val="00853E9D"/>
    <w:rsid w:val="008560B2"/>
    <w:rsid w:val="0085643D"/>
    <w:rsid w:val="00856966"/>
    <w:rsid w:val="008603F9"/>
    <w:rsid w:val="00860E94"/>
    <w:rsid w:val="00861BAA"/>
    <w:rsid w:val="00864782"/>
    <w:rsid w:val="00865C4C"/>
    <w:rsid w:val="0086714C"/>
    <w:rsid w:val="00867582"/>
    <w:rsid w:val="00870076"/>
    <w:rsid w:val="00872A0B"/>
    <w:rsid w:val="00872CCA"/>
    <w:rsid w:val="008730DC"/>
    <w:rsid w:val="008753E6"/>
    <w:rsid w:val="00877991"/>
    <w:rsid w:val="00877D48"/>
    <w:rsid w:val="008813C4"/>
    <w:rsid w:val="00886F84"/>
    <w:rsid w:val="00887177"/>
    <w:rsid w:val="00887EBF"/>
    <w:rsid w:val="0089032A"/>
    <w:rsid w:val="008918A4"/>
    <w:rsid w:val="00891C12"/>
    <w:rsid w:val="008933FB"/>
    <w:rsid w:val="00893F8F"/>
    <w:rsid w:val="00896A65"/>
    <w:rsid w:val="00896CF9"/>
    <w:rsid w:val="008A21EE"/>
    <w:rsid w:val="008A6169"/>
    <w:rsid w:val="008A7F15"/>
    <w:rsid w:val="008B1662"/>
    <w:rsid w:val="008B18A9"/>
    <w:rsid w:val="008B23CF"/>
    <w:rsid w:val="008B267C"/>
    <w:rsid w:val="008B3684"/>
    <w:rsid w:val="008B55E2"/>
    <w:rsid w:val="008B56F8"/>
    <w:rsid w:val="008B6F64"/>
    <w:rsid w:val="008B7AEF"/>
    <w:rsid w:val="008C0B98"/>
    <w:rsid w:val="008C0F53"/>
    <w:rsid w:val="008C27CC"/>
    <w:rsid w:val="008C3080"/>
    <w:rsid w:val="008C409C"/>
    <w:rsid w:val="008C40B7"/>
    <w:rsid w:val="008D0E1B"/>
    <w:rsid w:val="008D15BC"/>
    <w:rsid w:val="008D2F4F"/>
    <w:rsid w:val="008D32B0"/>
    <w:rsid w:val="008D35F5"/>
    <w:rsid w:val="008D3787"/>
    <w:rsid w:val="008D4421"/>
    <w:rsid w:val="008D5111"/>
    <w:rsid w:val="008D5747"/>
    <w:rsid w:val="008D63FE"/>
    <w:rsid w:val="008D671F"/>
    <w:rsid w:val="008E3C59"/>
    <w:rsid w:val="008E5269"/>
    <w:rsid w:val="008E60DE"/>
    <w:rsid w:val="008E61EB"/>
    <w:rsid w:val="008E785F"/>
    <w:rsid w:val="008F06FE"/>
    <w:rsid w:val="008F20DB"/>
    <w:rsid w:val="008F273F"/>
    <w:rsid w:val="008F46A4"/>
    <w:rsid w:val="008F4AB7"/>
    <w:rsid w:val="008F4B01"/>
    <w:rsid w:val="008F6DD2"/>
    <w:rsid w:val="008F7CD2"/>
    <w:rsid w:val="009001C2"/>
    <w:rsid w:val="009005EC"/>
    <w:rsid w:val="00903905"/>
    <w:rsid w:val="00904A5F"/>
    <w:rsid w:val="00904CE2"/>
    <w:rsid w:val="00910662"/>
    <w:rsid w:val="0091095A"/>
    <w:rsid w:val="009113F9"/>
    <w:rsid w:val="00912A5D"/>
    <w:rsid w:val="00912F83"/>
    <w:rsid w:val="00913DA4"/>
    <w:rsid w:val="00914300"/>
    <w:rsid w:val="00914BEA"/>
    <w:rsid w:val="00914EF1"/>
    <w:rsid w:val="00916B5F"/>
    <w:rsid w:val="00922D96"/>
    <w:rsid w:val="00923B0B"/>
    <w:rsid w:val="009242D0"/>
    <w:rsid w:val="009249E7"/>
    <w:rsid w:val="009264A7"/>
    <w:rsid w:val="00926B69"/>
    <w:rsid w:val="00926CC4"/>
    <w:rsid w:val="00926F2A"/>
    <w:rsid w:val="00930B08"/>
    <w:rsid w:val="009312B8"/>
    <w:rsid w:val="009317AC"/>
    <w:rsid w:val="00931817"/>
    <w:rsid w:val="00934A92"/>
    <w:rsid w:val="00935FF6"/>
    <w:rsid w:val="00940602"/>
    <w:rsid w:val="00940A06"/>
    <w:rsid w:val="0094138B"/>
    <w:rsid w:val="0094159E"/>
    <w:rsid w:val="009422EB"/>
    <w:rsid w:val="00943C30"/>
    <w:rsid w:val="00944873"/>
    <w:rsid w:val="009452C9"/>
    <w:rsid w:val="00945DC7"/>
    <w:rsid w:val="00950209"/>
    <w:rsid w:val="00951835"/>
    <w:rsid w:val="00951B82"/>
    <w:rsid w:val="00951E5A"/>
    <w:rsid w:val="00952883"/>
    <w:rsid w:val="00953350"/>
    <w:rsid w:val="00953BDB"/>
    <w:rsid w:val="00953C02"/>
    <w:rsid w:val="009550AB"/>
    <w:rsid w:val="0096098D"/>
    <w:rsid w:val="00961F5E"/>
    <w:rsid w:val="009634DA"/>
    <w:rsid w:val="009636B8"/>
    <w:rsid w:val="00963802"/>
    <w:rsid w:val="00963B7F"/>
    <w:rsid w:val="009641BF"/>
    <w:rsid w:val="009649AE"/>
    <w:rsid w:val="00964DC9"/>
    <w:rsid w:val="00966C22"/>
    <w:rsid w:val="00966EF8"/>
    <w:rsid w:val="00967A44"/>
    <w:rsid w:val="009709A9"/>
    <w:rsid w:val="009720D3"/>
    <w:rsid w:val="00973C1B"/>
    <w:rsid w:val="00974A68"/>
    <w:rsid w:val="00975562"/>
    <w:rsid w:val="00975674"/>
    <w:rsid w:val="00975CA1"/>
    <w:rsid w:val="00976134"/>
    <w:rsid w:val="00976D09"/>
    <w:rsid w:val="00976DFA"/>
    <w:rsid w:val="00977040"/>
    <w:rsid w:val="009802F5"/>
    <w:rsid w:val="00980872"/>
    <w:rsid w:val="00980CC9"/>
    <w:rsid w:val="00981996"/>
    <w:rsid w:val="0098323F"/>
    <w:rsid w:val="0098383C"/>
    <w:rsid w:val="009850B1"/>
    <w:rsid w:val="0099099A"/>
    <w:rsid w:val="00991074"/>
    <w:rsid w:val="00991285"/>
    <w:rsid w:val="00991A49"/>
    <w:rsid w:val="009932EE"/>
    <w:rsid w:val="00993964"/>
    <w:rsid w:val="009946F8"/>
    <w:rsid w:val="0099567F"/>
    <w:rsid w:val="00996BD6"/>
    <w:rsid w:val="00997538"/>
    <w:rsid w:val="00997C39"/>
    <w:rsid w:val="009A020F"/>
    <w:rsid w:val="009A5565"/>
    <w:rsid w:val="009A647B"/>
    <w:rsid w:val="009B1905"/>
    <w:rsid w:val="009B22F3"/>
    <w:rsid w:val="009B3CAC"/>
    <w:rsid w:val="009B515B"/>
    <w:rsid w:val="009B6D62"/>
    <w:rsid w:val="009C3AE2"/>
    <w:rsid w:val="009C53B8"/>
    <w:rsid w:val="009C5F43"/>
    <w:rsid w:val="009C763D"/>
    <w:rsid w:val="009C7690"/>
    <w:rsid w:val="009D016E"/>
    <w:rsid w:val="009D071C"/>
    <w:rsid w:val="009D089B"/>
    <w:rsid w:val="009D243B"/>
    <w:rsid w:val="009D2CA1"/>
    <w:rsid w:val="009D5447"/>
    <w:rsid w:val="009D7131"/>
    <w:rsid w:val="009E00F8"/>
    <w:rsid w:val="009E047B"/>
    <w:rsid w:val="009E1B32"/>
    <w:rsid w:val="009E3465"/>
    <w:rsid w:val="009E6E40"/>
    <w:rsid w:val="009F2AD1"/>
    <w:rsid w:val="009F357E"/>
    <w:rsid w:val="009F38E4"/>
    <w:rsid w:val="009F3D4E"/>
    <w:rsid w:val="009F640B"/>
    <w:rsid w:val="009F6DEC"/>
    <w:rsid w:val="009F74E2"/>
    <w:rsid w:val="009F78F7"/>
    <w:rsid w:val="00A00210"/>
    <w:rsid w:val="00A004AD"/>
    <w:rsid w:val="00A03BEA"/>
    <w:rsid w:val="00A04B07"/>
    <w:rsid w:val="00A053D8"/>
    <w:rsid w:val="00A07B88"/>
    <w:rsid w:val="00A07BE0"/>
    <w:rsid w:val="00A10869"/>
    <w:rsid w:val="00A10F43"/>
    <w:rsid w:val="00A11C9E"/>
    <w:rsid w:val="00A12572"/>
    <w:rsid w:val="00A12630"/>
    <w:rsid w:val="00A14330"/>
    <w:rsid w:val="00A16820"/>
    <w:rsid w:val="00A171FB"/>
    <w:rsid w:val="00A17B3E"/>
    <w:rsid w:val="00A208A7"/>
    <w:rsid w:val="00A20932"/>
    <w:rsid w:val="00A227FD"/>
    <w:rsid w:val="00A23665"/>
    <w:rsid w:val="00A23D12"/>
    <w:rsid w:val="00A24655"/>
    <w:rsid w:val="00A24830"/>
    <w:rsid w:val="00A25567"/>
    <w:rsid w:val="00A26736"/>
    <w:rsid w:val="00A271C9"/>
    <w:rsid w:val="00A3003C"/>
    <w:rsid w:val="00A30EF6"/>
    <w:rsid w:val="00A30F41"/>
    <w:rsid w:val="00A31CF5"/>
    <w:rsid w:val="00A32CA4"/>
    <w:rsid w:val="00A33BA5"/>
    <w:rsid w:val="00A36297"/>
    <w:rsid w:val="00A363AC"/>
    <w:rsid w:val="00A36C54"/>
    <w:rsid w:val="00A372A8"/>
    <w:rsid w:val="00A37931"/>
    <w:rsid w:val="00A4187F"/>
    <w:rsid w:val="00A42C68"/>
    <w:rsid w:val="00A44CA7"/>
    <w:rsid w:val="00A46B2E"/>
    <w:rsid w:val="00A4710C"/>
    <w:rsid w:val="00A478DB"/>
    <w:rsid w:val="00A507A1"/>
    <w:rsid w:val="00A51716"/>
    <w:rsid w:val="00A519CC"/>
    <w:rsid w:val="00A5231D"/>
    <w:rsid w:val="00A5269D"/>
    <w:rsid w:val="00A529A8"/>
    <w:rsid w:val="00A53160"/>
    <w:rsid w:val="00A534B7"/>
    <w:rsid w:val="00A55E64"/>
    <w:rsid w:val="00A5637A"/>
    <w:rsid w:val="00A566F5"/>
    <w:rsid w:val="00A57A21"/>
    <w:rsid w:val="00A62F8F"/>
    <w:rsid w:val="00A636DE"/>
    <w:rsid w:val="00A64038"/>
    <w:rsid w:val="00A6524A"/>
    <w:rsid w:val="00A658DE"/>
    <w:rsid w:val="00A660A6"/>
    <w:rsid w:val="00A66BC2"/>
    <w:rsid w:val="00A700BA"/>
    <w:rsid w:val="00A70D94"/>
    <w:rsid w:val="00A71DBB"/>
    <w:rsid w:val="00A73829"/>
    <w:rsid w:val="00A73B50"/>
    <w:rsid w:val="00A74A89"/>
    <w:rsid w:val="00A76969"/>
    <w:rsid w:val="00A77199"/>
    <w:rsid w:val="00A771B6"/>
    <w:rsid w:val="00A813C5"/>
    <w:rsid w:val="00A823C9"/>
    <w:rsid w:val="00A82C03"/>
    <w:rsid w:val="00A83239"/>
    <w:rsid w:val="00A83B67"/>
    <w:rsid w:val="00A85E2C"/>
    <w:rsid w:val="00A9558C"/>
    <w:rsid w:val="00A97AEB"/>
    <w:rsid w:val="00AA1319"/>
    <w:rsid w:val="00AA2FB1"/>
    <w:rsid w:val="00AA309B"/>
    <w:rsid w:val="00AA7B0B"/>
    <w:rsid w:val="00AA7C6F"/>
    <w:rsid w:val="00AB0458"/>
    <w:rsid w:val="00AB0612"/>
    <w:rsid w:val="00AB10D2"/>
    <w:rsid w:val="00AB12D1"/>
    <w:rsid w:val="00AB2244"/>
    <w:rsid w:val="00AB2470"/>
    <w:rsid w:val="00AB268E"/>
    <w:rsid w:val="00AB2CA3"/>
    <w:rsid w:val="00AB37F3"/>
    <w:rsid w:val="00AB47F4"/>
    <w:rsid w:val="00AB492A"/>
    <w:rsid w:val="00AB4A6E"/>
    <w:rsid w:val="00AC0C26"/>
    <w:rsid w:val="00AC1B43"/>
    <w:rsid w:val="00AC32DE"/>
    <w:rsid w:val="00AC35FF"/>
    <w:rsid w:val="00AC3772"/>
    <w:rsid w:val="00AC6675"/>
    <w:rsid w:val="00AC6896"/>
    <w:rsid w:val="00AD1A79"/>
    <w:rsid w:val="00AD3670"/>
    <w:rsid w:val="00AD4E7F"/>
    <w:rsid w:val="00AD5EC3"/>
    <w:rsid w:val="00AD67D3"/>
    <w:rsid w:val="00AD6815"/>
    <w:rsid w:val="00AD6990"/>
    <w:rsid w:val="00AD7584"/>
    <w:rsid w:val="00AD7EA3"/>
    <w:rsid w:val="00AE084C"/>
    <w:rsid w:val="00AE0EB0"/>
    <w:rsid w:val="00AE0F7B"/>
    <w:rsid w:val="00AE438C"/>
    <w:rsid w:val="00AE51BE"/>
    <w:rsid w:val="00AE6B3D"/>
    <w:rsid w:val="00AE73D3"/>
    <w:rsid w:val="00AF1A72"/>
    <w:rsid w:val="00AF1A7E"/>
    <w:rsid w:val="00AF2E89"/>
    <w:rsid w:val="00AF3D00"/>
    <w:rsid w:val="00AF4F89"/>
    <w:rsid w:val="00AF5612"/>
    <w:rsid w:val="00AF5DCA"/>
    <w:rsid w:val="00AF72CC"/>
    <w:rsid w:val="00AF73A5"/>
    <w:rsid w:val="00B012FE"/>
    <w:rsid w:val="00B01CC1"/>
    <w:rsid w:val="00B049A0"/>
    <w:rsid w:val="00B05661"/>
    <w:rsid w:val="00B062C5"/>
    <w:rsid w:val="00B07653"/>
    <w:rsid w:val="00B07CFC"/>
    <w:rsid w:val="00B1046B"/>
    <w:rsid w:val="00B104D0"/>
    <w:rsid w:val="00B10AD3"/>
    <w:rsid w:val="00B10C91"/>
    <w:rsid w:val="00B14720"/>
    <w:rsid w:val="00B15A19"/>
    <w:rsid w:val="00B16B29"/>
    <w:rsid w:val="00B16EAE"/>
    <w:rsid w:val="00B17BD4"/>
    <w:rsid w:val="00B17CFC"/>
    <w:rsid w:val="00B17F0E"/>
    <w:rsid w:val="00B17F29"/>
    <w:rsid w:val="00B203A9"/>
    <w:rsid w:val="00B203FB"/>
    <w:rsid w:val="00B205D6"/>
    <w:rsid w:val="00B23891"/>
    <w:rsid w:val="00B24395"/>
    <w:rsid w:val="00B26471"/>
    <w:rsid w:val="00B26B80"/>
    <w:rsid w:val="00B26C4F"/>
    <w:rsid w:val="00B27546"/>
    <w:rsid w:val="00B300E8"/>
    <w:rsid w:val="00B3019D"/>
    <w:rsid w:val="00B30DA0"/>
    <w:rsid w:val="00B31A43"/>
    <w:rsid w:val="00B324A7"/>
    <w:rsid w:val="00B3461E"/>
    <w:rsid w:val="00B34A96"/>
    <w:rsid w:val="00B379A6"/>
    <w:rsid w:val="00B40FD3"/>
    <w:rsid w:val="00B40FD5"/>
    <w:rsid w:val="00B417F6"/>
    <w:rsid w:val="00B42113"/>
    <w:rsid w:val="00B425E8"/>
    <w:rsid w:val="00B427B9"/>
    <w:rsid w:val="00B431DE"/>
    <w:rsid w:val="00B43706"/>
    <w:rsid w:val="00B43C41"/>
    <w:rsid w:val="00B45883"/>
    <w:rsid w:val="00B46329"/>
    <w:rsid w:val="00B5063E"/>
    <w:rsid w:val="00B50980"/>
    <w:rsid w:val="00B510A0"/>
    <w:rsid w:val="00B52EA1"/>
    <w:rsid w:val="00B57D35"/>
    <w:rsid w:val="00B6044A"/>
    <w:rsid w:val="00B60BD1"/>
    <w:rsid w:val="00B60E47"/>
    <w:rsid w:val="00B6146B"/>
    <w:rsid w:val="00B63D30"/>
    <w:rsid w:val="00B6409B"/>
    <w:rsid w:val="00B64794"/>
    <w:rsid w:val="00B65D47"/>
    <w:rsid w:val="00B660E1"/>
    <w:rsid w:val="00B71CEC"/>
    <w:rsid w:val="00B72700"/>
    <w:rsid w:val="00B7276C"/>
    <w:rsid w:val="00B72D7D"/>
    <w:rsid w:val="00B731F8"/>
    <w:rsid w:val="00B73443"/>
    <w:rsid w:val="00B73C6E"/>
    <w:rsid w:val="00B7484C"/>
    <w:rsid w:val="00B74E15"/>
    <w:rsid w:val="00B755A2"/>
    <w:rsid w:val="00B81840"/>
    <w:rsid w:val="00B82219"/>
    <w:rsid w:val="00B82EC5"/>
    <w:rsid w:val="00B83880"/>
    <w:rsid w:val="00B83B14"/>
    <w:rsid w:val="00B8456B"/>
    <w:rsid w:val="00B84CB7"/>
    <w:rsid w:val="00B85584"/>
    <w:rsid w:val="00B85CF8"/>
    <w:rsid w:val="00B9193E"/>
    <w:rsid w:val="00B92C5D"/>
    <w:rsid w:val="00B942D3"/>
    <w:rsid w:val="00B9535F"/>
    <w:rsid w:val="00B955B0"/>
    <w:rsid w:val="00B969FC"/>
    <w:rsid w:val="00B96AE6"/>
    <w:rsid w:val="00B96C57"/>
    <w:rsid w:val="00B97498"/>
    <w:rsid w:val="00BA0513"/>
    <w:rsid w:val="00BA10DD"/>
    <w:rsid w:val="00BA40A0"/>
    <w:rsid w:val="00BA46A9"/>
    <w:rsid w:val="00BA5834"/>
    <w:rsid w:val="00BA6C41"/>
    <w:rsid w:val="00BA7850"/>
    <w:rsid w:val="00BA7E53"/>
    <w:rsid w:val="00BB068F"/>
    <w:rsid w:val="00BB2112"/>
    <w:rsid w:val="00BB47AB"/>
    <w:rsid w:val="00BB47DB"/>
    <w:rsid w:val="00BB5D25"/>
    <w:rsid w:val="00BB6594"/>
    <w:rsid w:val="00BB6616"/>
    <w:rsid w:val="00BB6BFA"/>
    <w:rsid w:val="00BC163A"/>
    <w:rsid w:val="00BC346F"/>
    <w:rsid w:val="00BC369A"/>
    <w:rsid w:val="00BC4649"/>
    <w:rsid w:val="00BC671C"/>
    <w:rsid w:val="00BD075C"/>
    <w:rsid w:val="00BD22F9"/>
    <w:rsid w:val="00BD4013"/>
    <w:rsid w:val="00BD6327"/>
    <w:rsid w:val="00BD694F"/>
    <w:rsid w:val="00BD6CE6"/>
    <w:rsid w:val="00BD7A83"/>
    <w:rsid w:val="00BE1EC8"/>
    <w:rsid w:val="00BE2ABE"/>
    <w:rsid w:val="00BE7C44"/>
    <w:rsid w:val="00BF02A0"/>
    <w:rsid w:val="00BF0FB5"/>
    <w:rsid w:val="00BF2329"/>
    <w:rsid w:val="00BF5DE2"/>
    <w:rsid w:val="00BF64F4"/>
    <w:rsid w:val="00BF665C"/>
    <w:rsid w:val="00C01F41"/>
    <w:rsid w:val="00C02307"/>
    <w:rsid w:val="00C02B7F"/>
    <w:rsid w:val="00C02EA0"/>
    <w:rsid w:val="00C02EB4"/>
    <w:rsid w:val="00C03067"/>
    <w:rsid w:val="00C045F0"/>
    <w:rsid w:val="00C053D6"/>
    <w:rsid w:val="00C06185"/>
    <w:rsid w:val="00C11306"/>
    <w:rsid w:val="00C115A2"/>
    <w:rsid w:val="00C11C64"/>
    <w:rsid w:val="00C12263"/>
    <w:rsid w:val="00C1355B"/>
    <w:rsid w:val="00C15216"/>
    <w:rsid w:val="00C16818"/>
    <w:rsid w:val="00C200EA"/>
    <w:rsid w:val="00C21A01"/>
    <w:rsid w:val="00C2224F"/>
    <w:rsid w:val="00C2299F"/>
    <w:rsid w:val="00C2533E"/>
    <w:rsid w:val="00C31B8A"/>
    <w:rsid w:val="00C32718"/>
    <w:rsid w:val="00C3282D"/>
    <w:rsid w:val="00C33802"/>
    <w:rsid w:val="00C348AB"/>
    <w:rsid w:val="00C354F4"/>
    <w:rsid w:val="00C3568E"/>
    <w:rsid w:val="00C36720"/>
    <w:rsid w:val="00C3682C"/>
    <w:rsid w:val="00C36C60"/>
    <w:rsid w:val="00C37246"/>
    <w:rsid w:val="00C379B1"/>
    <w:rsid w:val="00C40114"/>
    <w:rsid w:val="00C42EDA"/>
    <w:rsid w:val="00C43322"/>
    <w:rsid w:val="00C44EC9"/>
    <w:rsid w:val="00C47080"/>
    <w:rsid w:val="00C472DB"/>
    <w:rsid w:val="00C52006"/>
    <w:rsid w:val="00C529BF"/>
    <w:rsid w:val="00C52AD1"/>
    <w:rsid w:val="00C534A9"/>
    <w:rsid w:val="00C53796"/>
    <w:rsid w:val="00C53CA6"/>
    <w:rsid w:val="00C53CF0"/>
    <w:rsid w:val="00C56149"/>
    <w:rsid w:val="00C5744A"/>
    <w:rsid w:val="00C60D51"/>
    <w:rsid w:val="00C61D53"/>
    <w:rsid w:val="00C62C07"/>
    <w:rsid w:val="00C63755"/>
    <w:rsid w:val="00C64074"/>
    <w:rsid w:val="00C66688"/>
    <w:rsid w:val="00C66D1D"/>
    <w:rsid w:val="00C67316"/>
    <w:rsid w:val="00C73E3B"/>
    <w:rsid w:val="00C75BDD"/>
    <w:rsid w:val="00C75F97"/>
    <w:rsid w:val="00C7670A"/>
    <w:rsid w:val="00C76B3A"/>
    <w:rsid w:val="00C77803"/>
    <w:rsid w:val="00C8041D"/>
    <w:rsid w:val="00C81331"/>
    <w:rsid w:val="00C82699"/>
    <w:rsid w:val="00C82D44"/>
    <w:rsid w:val="00C83DC0"/>
    <w:rsid w:val="00C87D3B"/>
    <w:rsid w:val="00C90C32"/>
    <w:rsid w:val="00C90ECA"/>
    <w:rsid w:val="00C90F1A"/>
    <w:rsid w:val="00C918A2"/>
    <w:rsid w:val="00C9197A"/>
    <w:rsid w:val="00C92EF9"/>
    <w:rsid w:val="00C94C40"/>
    <w:rsid w:val="00C95BD5"/>
    <w:rsid w:val="00C963A7"/>
    <w:rsid w:val="00C96ADE"/>
    <w:rsid w:val="00C974DB"/>
    <w:rsid w:val="00C97D5A"/>
    <w:rsid w:val="00C97F9F"/>
    <w:rsid w:val="00CA1D53"/>
    <w:rsid w:val="00CA1D7A"/>
    <w:rsid w:val="00CA3437"/>
    <w:rsid w:val="00CA3A6E"/>
    <w:rsid w:val="00CA57C9"/>
    <w:rsid w:val="00CA62CB"/>
    <w:rsid w:val="00CA6878"/>
    <w:rsid w:val="00CA6DC7"/>
    <w:rsid w:val="00CB2273"/>
    <w:rsid w:val="00CB2A1E"/>
    <w:rsid w:val="00CB2CCA"/>
    <w:rsid w:val="00CB30F3"/>
    <w:rsid w:val="00CB4CE7"/>
    <w:rsid w:val="00CB55CB"/>
    <w:rsid w:val="00CC01DE"/>
    <w:rsid w:val="00CC0E5A"/>
    <w:rsid w:val="00CC1281"/>
    <w:rsid w:val="00CC1DFC"/>
    <w:rsid w:val="00CC2B3A"/>
    <w:rsid w:val="00CC31CE"/>
    <w:rsid w:val="00CC401D"/>
    <w:rsid w:val="00CC511D"/>
    <w:rsid w:val="00CC524E"/>
    <w:rsid w:val="00CC5686"/>
    <w:rsid w:val="00CC59DE"/>
    <w:rsid w:val="00CD19E3"/>
    <w:rsid w:val="00CD1B2D"/>
    <w:rsid w:val="00CD345D"/>
    <w:rsid w:val="00CD3FB7"/>
    <w:rsid w:val="00CD483A"/>
    <w:rsid w:val="00CD4C0B"/>
    <w:rsid w:val="00CD518A"/>
    <w:rsid w:val="00CD746C"/>
    <w:rsid w:val="00CE0A06"/>
    <w:rsid w:val="00CE21E7"/>
    <w:rsid w:val="00CE2592"/>
    <w:rsid w:val="00CE295E"/>
    <w:rsid w:val="00CE2B95"/>
    <w:rsid w:val="00CE3A40"/>
    <w:rsid w:val="00CE543D"/>
    <w:rsid w:val="00CF046A"/>
    <w:rsid w:val="00CF1C2D"/>
    <w:rsid w:val="00CF3FB2"/>
    <w:rsid w:val="00CF405B"/>
    <w:rsid w:val="00CF52B7"/>
    <w:rsid w:val="00CF6008"/>
    <w:rsid w:val="00CF6A8D"/>
    <w:rsid w:val="00CF6F3E"/>
    <w:rsid w:val="00CF72C9"/>
    <w:rsid w:val="00CF76AA"/>
    <w:rsid w:val="00D00B99"/>
    <w:rsid w:val="00D01724"/>
    <w:rsid w:val="00D02BA5"/>
    <w:rsid w:val="00D0327B"/>
    <w:rsid w:val="00D03770"/>
    <w:rsid w:val="00D07011"/>
    <w:rsid w:val="00D07F7D"/>
    <w:rsid w:val="00D115A7"/>
    <w:rsid w:val="00D13472"/>
    <w:rsid w:val="00D16FAC"/>
    <w:rsid w:val="00D224A1"/>
    <w:rsid w:val="00D22747"/>
    <w:rsid w:val="00D272E2"/>
    <w:rsid w:val="00D32711"/>
    <w:rsid w:val="00D343AE"/>
    <w:rsid w:val="00D345CC"/>
    <w:rsid w:val="00D34F07"/>
    <w:rsid w:val="00D36A6F"/>
    <w:rsid w:val="00D36C9D"/>
    <w:rsid w:val="00D37DCF"/>
    <w:rsid w:val="00D37EA3"/>
    <w:rsid w:val="00D42A5B"/>
    <w:rsid w:val="00D42B0E"/>
    <w:rsid w:val="00D435E3"/>
    <w:rsid w:val="00D441B5"/>
    <w:rsid w:val="00D44352"/>
    <w:rsid w:val="00D46EDF"/>
    <w:rsid w:val="00D515D8"/>
    <w:rsid w:val="00D51A2E"/>
    <w:rsid w:val="00D53B91"/>
    <w:rsid w:val="00D56F6E"/>
    <w:rsid w:val="00D601B2"/>
    <w:rsid w:val="00D64C68"/>
    <w:rsid w:val="00D654EE"/>
    <w:rsid w:val="00D671ED"/>
    <w:rsid w:val="00D70F28"/>
    <w:rsid w:val="00D711F0"/>
    <w:rsid w:val="00D73D3E"/>
    <w:rsid w:val="00D74C8D"/>
    <w:rsid w:val="00D77154"/>
    <w:rsid w:val="00D80006"/>
    <w:rsid w:val="00D8065A"/>
    <w:rsid w:val="00D80F80"/>
    <w:rsid w:val="00D8121E"/>
    <w:rsid w:val="00D812C5"/>
    <w:rsid w:val="00D83C78"/>
    <w:rsid w:val="00D85900"/>
    <w:rsid w:val="00D8652F"/>
    <w:rsid w:val="00D86788"/>
    <w:rsid w:val="00D90CED"/>
    <w:rsid w:val="00D9297F"/>
    <w:rsid w:val="00D92B4F"/>
    <w:rsid w:val="00D9310E"/>
    <w:rsid w:val="00D94809"/>
    <w:rsid w:val="00D954C3"/>
    <w:rsid w:val="00DA351A"/>
    <w:rsid w:val="00DA364B"/>
    <w:rsid w:val="00DA438C"/>
    <w:rsid w:val="00DA687B"/>
    <w:rsid w:val="00DA7E97"/>
    <w:rsid w:val="00DB103E"/>
    <w:rsid w:val="00DB1E90"/>
    <w:rsid w:val="00DB2CFB"/>
    <w:rsid w:val="00DB368E"/>
    <w:rsid w:val="00DB5D6A"/>
    <w:rsid w:val="00DB5F09"/>
    <w:rsid w:val="00DB73FE"/>
    <w:rsid w:val="00DC038E"/>
    <w:rsid w:val="00DC128A"/>
    <w:rsid w:val="00DC2220"/>
    <w:rsid w:val="00DC2C62"/>
    <w:rsid w:val="00DC4FAA"/>
    <w:rsid w:val="00DC531D"/>
    <w:rsid w:val="00DC795D"/>
    <w:rsid w:val="00DD0D77"/>
    <w:rsid w:val="00DD19D7"/>
    <w:rsid w:val="00DD1F71"/>
    <w:rsid w:val="00DD28E4"/>
    <w:rsid w:val="00DD3AAB"/>
    <w:rsid w:val="00DD3AB5"/>
    <w:rsid w:val="00DD406D"/>
    <w:rsid w:val="00DD408F"/>
    <w:rsid w:val="00DD4162"/>
    <w:rsid w:val="00DD4490"/>
    <w:rsid w:val="00DD6DC6"/>
    <w:rsid w:val="00DD6DE9"/>
    <w:rsid w:val="00DE1A8C"/>
    <w:rsid w:val="00DE1CB9"/>
    <w:rsid w:val="00DE1DD3"/>
    <w:rsid w:val="00DE1E4A"/>
    <w:rsid w:val="00DE3B06"/>
    <w:rsid w:val="00DE4883"/>
    <w:rsid w:val="00DF0806"/>
    <w:rsid w:val="00DF2184"/>
    <w:rsid w:val="00DF21A8"/>
    <w:rsid w:val="00DF3074"/>
    <w:rsid w:val="00DF32F1"/>
    <w:rsid w:val="00DF420A"/>
    <w:rsid w:val="00DF43D2"/>
    <w:rsid w:val="00DF6F62"/>
    <w:rsid w:val="00E0033B"/>
    <w:rsid w:val="00E02C99"/>
    <w:rsid w:val="00E044DF"/>
    <w:rsid w:val="00E04FDC"/>
    <w:rsid w:val="00E0513B"/>
    <w:rsid w:val="00E051B7"/>
    <w:rsid w:val="00E05CA9"/>
    <w:rsid w:val="00E07AD9"/>
    <w:rsid w:val="00E1226D"/>
    <w:rsid w:val="00E13D22"/>
    <w:rsid w:val="00E15BDC"/>
    <w:rsid w:val="00E168DB"/>
    <w:rsid w:val="00E20FFF"/>
    <w:rsid w:val="00E21F12"/>
    <w:rsid w:val="00E23175"/>
    <w:rsid w:val="00E23D6B"/>
    <w:rsid w:val="00E24649"/>
    <w:rsid w:val="00E246B0"/>
    <w:rsid w:val="00E24CD6"/>
    <w:rsid w:val="00E25234"/>
    <w:rsid w:val="00E2579E"/>
    <w:rsid w:val="00E26135"/>
    <w:rsid w:val="00E30574"/>
    <w:rsid w:val="00E3125D"/>
    <w:rsid w:val="00E345E0"/>
    <w:rsid w:val="00E3624A"/>
    <w:rsid w:val="00E4053E"/>
    <w:rsid w:val="00E42D2B"/>
    <w:rsid w:val="00E4371D"/>
    <w:rsid w:val="00E44AEC"/>
    <w:rsid w:val="00E4504B"/>
    <w:rsid w:val="00E46B28"/>
    <w:rsid w:val="00E511DF"/>
    <w:rsid w:val="00E51E18"/>
    <w:rsid w:val="00E51EDD"/>
    <w:rsid w:val="00E55E45"/>
    <w:rsid w:val="00E55EEE"/>
    <w:rsid w:val="00E562C2"/>
    <w:rsid w:val="00E57837"/>
    <w:rsid w:val="00E57DC9"/>
    <w:rsid w:val="00E57F51"/>
    <w:rsid w:val="00E6016E"/>
    <w:rsid w:val="00E60546"/>
    <w:rsid w:val="00E622FC"/>
    <w:rsid w:val="00E652E8"/>
    <w:rsid w:val="00E6694C"/>
    <w:rsid w:val="00E7044C"/>
    <w:rsid w:val="00E70CCD"/>
    <w:rsid w:val="00E70E97"/>
    <w:rsid w:val="00E73332"/>
    <w:rsid w:val="00E73CEB"/>
    <w:rsid w:val="00E7487B"/>
    <w:rsid w:val="00E7609E"/>
    <w:rsid w:val="00E76EFC"/>
    <w:rsid w:val="00E8007A"/>
    <w:rsid w:val="00E81B9B"/>
    <w:rsid w:val="00E81CF7"/>
    <w:rsid w:val="00E82059"/>
    <w:rsid w:val="00E84F62"/>
    <w:rsid w:val="00E8527D"/>
    <w:rsid w:val="00E85A11"/>
    <w:rsid w:val="00E86099"/>
    <w:rsid w:val="00E862E7"/>
    <w:rsid w:val="00E863F4"/>
    <w:rsid w:val="00E8714D"/>
    <w:rsid w:val="00E91E7E"/>
    <w:rsid w:val="00E91EBD"/>
    <w:rsid w:val="00E9528A"/>
    <w:rsid w:val="00E95E67"/>
    <w:rsid w:val="00E96709"/>
    <w:rsid w:val="00EA13CF"/>
    <w:rsid w:val="00EA2194"/>
    <w:rsid w:val="00EA2638"/>
    <w:rsid w:val="00EA394D"/>
    <w:rsid w:val="00EA3CC8"/>
    <w:rsid w:val="00EA4599"/>
    <w:rsid w:val="00EA49DC"/>
    <w:rsid w:val="00EA7218"/>
    <w:rsid w:val="00EA75F3"/>
    <w:rsid w:val="00EA7B4A"/>
    <w:rsid w:val="00EA7EA0"/>
    <w:rsid w:val="00EB2886"/>
    <w:rsid w:val="00EB3094"/>
    <w:rsid w:val="00EB45FA"/>
    <w:rsid w:val="00EB7069"/>
    <w:rsid w:val="00EC1125"/>
    <w:rsid w:val="00EC1552"/>
    <w:rsid w:val="00EC216A"/>
    <w:rsid w:val="00EC277A"/>
    <w:rsid w:val="00EC2AC9"/>
    <w:rsid w:val="00EC2DF1"/>
    <w:rsid w:val="00EC4C2F"/>
    <w:rsid w:val="00EC642D"/>
    <w:rsid w:val="00ED0B54"/>
    <w:rsid w:val="00ED2127"/>
    <w:rsid w:val="00ED21B3"/>
    <w:rsid w:val="00ED2FB1"/>
    <w:rsid w:val="00ED3654"/>
    <w:rsid w:val="00ED4FAD"/>
    <w:rsid w:val="00ED5E97"/>
    <w:rsid w:val="00ED7123"/>
    <w:rsid w:val="00ED7B1F"/>
    <w:rsid w:val="00EE1D5C"/>
    <w:rsid w:val="00EE2276"/>
    <w:rsid w:val="00EE2FE9"/>
    <w:rsid w:val="00EE4E2B"/>
    <w:rsid w:val="00EE5253"/>
    <w:rsid w:val="00EE6541"/>
    <w:rsid w:val="00EE7A02"/>
    <w:rsid w:val="00EE7AED"/>
    <w:rsid w:val="00EF0F0B"/>
    <w:rsid w:val="00EF4D06"/>
    <w:rsid w:val="00EF523F"/>
    <w:rsid w:val="00EF5B33"/>
    <w:rsid w:val="00EF619B"/>
    <w:rsid w:val="00EF64CD"/>
    <w:rsid w:val="00F00F18"/>
    <w:rsid w:val="00F00F38"/>
    <w:rsid w:val="00F07539"/>
    <w:rsid w:val="00F07BA6"/>
    <w:rsid w:val="00F149A8"/>
    <w:rsid w:val="00F15C5B"/>
    <w:rsid w:val="00F16257"/>
    <w:rsid w:val="00F1717D"/>
    <w:rsid w:val="00F17C1A"/>
    <w:rsid w:val="00F20B80"/>
    <w:rsid w:val="00F217A7"/>
    <w:rsid w:val="00F2343C"/>
    <w:rsid w:val="00F23585"/>
    <w:rsid w:val="00F24AEF"/>
    <w:rsid w:val="00F25497"/>
    <w:rsid w:val="00F268DB"/>
    <w:rsid w:val="00F2792F"/>
    <w:rsid w:val="00F3077B"/>
    <w:rsid w:val="00F31391"/>
    <w:rsid w:val="00F31404"/>
    <w:rsid w:val="00F31A54"/>
    <w:rsid w:val="00F340CB"/>
    <w:rsid w:val="00F35907"/>
    <w:rsid w:val="00F35C8A"/>
    <w:rsid w:val="00F363DC"/>
    <w:rsid w:val="00F37410"/>
    <w:rsid w:val="00F37B55"/>
    <w:rsid w:val="00F37C1E"/>
    <w:rsid w:val="00F40105"/>
    <w:rsid w:val="00F41756"/>
    <w:rsid w:val="00F42618"/>
    <w:rsid w:val="00F4430E"/>
    <w:rsid w:val="00F45913"/>
    <w:rsid w:val="00F46973"/>
    <w:rsid w:val="00F47464"/>
    <w:rsid w:val="00F4758E"/>
    <w:rsid w:val="00F50607"/>
    <w:rsid w:val="00F50A12"/>
    <w:rsid w:val="00F513A3"/>
    <w:rsid w:val="00F52C93"/>
    <w:rsid w:val="00F5408E"/>
    <w:rsid w:val="00F55A0E"/>
    <w:rsid w:val="00F56AE9"/>
    <w:rsid w:val="00F56C6B"/>
    <w:rsid w:val="00F60966"/>
    <w:rsid w:val="00F60CBC"/>
    <w:rsid w:val="00F6179B"/>
    <w:rsid w:val="00F65233"/>
    <w:rsid w:val="00F66440"/>
    <w:rsid w:val="00F715A2"/>
    <w:rsid w:val="00F725A4"/>
    <w:rsid w:val="00F7367A"/>
    <w:rsid w:val="00F7391C"/>
    <w:rsid w:val="00F74318"/>
    <w:rsid w:val="00F75AC3"/>
    <w:rsid w:val="00F76322"/>
    <w:rsid w:val="00F76A79"/>
    <w:rsid w:val="00F77DCB"/>
    <w:rsid w:val="00F80688"/>
    <w:rsid w:val="00F815F1"/>
    <w:rsid w:val="00F82CB0"/>
    <w:rsid w:val="00F8376E"/>
    <w:rsid w:val="00F842E3"/>
    <w:rsid w:val="00F84794"/>
    <w:rsid w:val="00F84F2B"/>
    <w:rsid w:val="00F84FBD"/>
    <w:rsid w:val="00F86923"/>
    <w:rsid w:val="00F8760A"/>
    <w:rsid w:val="00F920A6"/>
    <w:rsid w:val="00F92E04"/>
    <w:rsid w:val="00F93BF4"/>
    <w:rsid w:val="00F94188"/>
    <w:rsid w:val="00F94B44"/>
    <w:rsid w:val="00F95EA8"/>
    <w:rsid w:val="00F96A9A"/>
    <w:rsid w:val="00F96FBF"/>
    <w:rsid w:val="00F97518"/>
    <w:rsid w:val="00F975CC"/>
    <w:rsid w:val="00FA3C89"/>
    <w:rsid w:val="00FA4152"/>
    <w:rsid w:val="00FA4579"/>
    <w:rsid w:val="00FA5BA2"/>
    <w:rsid w:val="00FA5CFA"/>
    <w:rsid w:val="00FA7132"/>
    <w:rsid w:val="00FA7173"/>
    <w:rsid w:val="00FA78AE"/>
    <w:rsid w:val="00FA7FF2"/>
    <w:rsid w:val="00FB040C"/>
    <w:rsid w:val="00FB28C6"/>
    <w:rsid w:val="00FB3ED3"/>
    <w:rsid w:val="00FB4FE8"/>
    <w:rsid w:val="00FB562F"/>
    <w:rsid w:val="00FB6D0A"/>
    <w:rsid w:val="00FB7D39"/>
    <w:rsid w:val="00FB7D6E"/>
    <w:rsid w:val="00FC1A93"/>
    <w:rsid w:val="00FC2BB0"/>
    <w:rsid w:val="00FC30D3"/>
    <w:rsid w:val="00FC428E"/>
    <w:rsid w:val="00FC547D"/>
    <w:rsid w:val="00FC59AD"/>
    <w:rsid w:val="00FC658D"/>
    <w:rsid w:val="00FC704A"/>
    <w:rsid w:val="00FC7823"/>
    <w:rsid w:val="00FD01C6"/>
    <w:rsid w:val="00FD169D"/>
    <w:rsid w:val="00FD17D4"/>
    <w:rsid w:val="00FD1E33"/>
    <w:rsid w:val="00FD2D67"/>
    <w:rsid w:val="00FD2E73"/>
    <w:rsid w:val="00FD3674"/>
    <w:rsid w:val="00FD5BBD"/>
    <w:rsid w:val="00FD6523"/>
    <w:rsid w:val="00FD71AA"/>
    <w:rsid w:val="00FD7F2D"/>
    <w:rsid w:val="00FE045B"/>
    <w:rsid w:val="00FE06ED"/>
    <w:rsid w:val="00FE14C0"/>
    <w:rsid w:val="00FE3A82"/>
    <w:rsid w:val="00FE4DEA"/>
    <w:rsid w:val="00FE525E"/>
    <w:rsid w:val="00FE7024"/>
    <w:rsid w:val="00FF078B"/>
    <w:rsid w:val="00FF1B1F"/>
    <w:rsid w:val="00FF3E2F"/>
    <w:rsid w:val="00FF495C"/>
    <w:rsid w:val="00FF4DE2"/>
    <w:rsid w:val="00FF5D1A"/>
    <w:rsid w:val="00FF5DF6"/>
    <w:rsid w:val="01DF2DD6"/>
    <w:rsid w:val="02E9DB3D"/>
    <w:rsid w:val="057AE231"/>
    <w:rsid w:val="066706C8"/>
    <w:rsid w:val="09B78CCE"/>
    <w:rsid w:val="0B9163B2"/>
    <w:rsid w:val="0DF8F19C"/>
    <w:rsid w:val="1160B724"/>
    <w:rsid w:val="11A5AE13"/>
    <w:rsid w:val="127E435F"/>
    <w:rsid w:val="12D1B6BD"/>
    <w:rsid w:val="13645C09"/>
    <w:rsid w:val="13967ED6"/>
    <w:rsid w:val="1497C06E"/>
    <w:rsid w:val="162CA063"/>
    <w:rsid w:val="1B843F32"/>
    <w:rsid w:val="1D200F93"/>
    <w:rsid w:val="1F0D349D"/>
    <w:rsid w:val="21E0188B"/>
    <w:rsid w:val="23BC180A"/>
    <w:rsid w:val="25DB1C6C"/>
    <w:rsid w:val="276A750E"/>
    <w:rsid w:val="280F8E09"/>
    <w:rsid w:val="30479D78"/>
    <w:rsid w:val="31496716"/>
    <w:rsid w:val="324CD149"/>
    <w:rsid w:val="3291C838"/>
    <w:rsid w:val="33650CC0"/>
    <w:rsid w:val="34F7C41A"/>
    <w:rsid w:val="3ED6B622"/>
    <w:rsid w:val="3EDE3E06"/>
    <w:rsid w:val="410EFA2C"/>
    <w:rsid w:val="417460DD"/>
    <w:rsid w:val="44BA6953"/>
    <w:rsid w:val="45692CC9"/>
    <w:rsid w:val="4639F128"/>
    <w:rsid w:val="4B232BF0"/>
    <w:rsid w:val="4B28862C"/>
    <w:rsid w:val="4BDA1750"/>
    <w:rsid w:val="4CF252C7"/>
    <w:rsid w:val="4F327464"/>
    <w:rsid w:val="4F887454"/>
    <w:rsid w:val="501E8111"/>
    <w:rsid w:val="505BB8DC"/>
    <w:rsid w:val="528FB6E5"/>
    <w:rsid w:val="54CA12EF"/>
    <w:rsid w:val="559EE750"/>
    <w:rsid w:val="55E3DE3F"/>
    <w:rsid w:val="56305D12"/>
    <w:rsid w:val="59B21EC7"/>
    <w:rsid w:val="5B3BEC7C"/>
    <w:rsid w:val="5DE907E8"/>
    <w:rsid w:val="61374908"/>
    <w:rsid w:val="63488F84"/>
    <w:rsid w:val="65D5A48E"/>
    <w:rsid w:val="662ACBEB"/>
    <w:rsid w:val="6723EA0A"/>
    <w:rsid w:val="6CC0E0B1"/>
    <w:rsid w:val="6E600FCA"/>
    <w:rsid w:val="6FFBE02B"/>
    <w:rsid w:val="704468CE"/>
    <w:rsid w:val="7100B377"/>
    <w:rsid w:val="71D948C3"/>
    <w:rsid w:val="7503D6B4"/>
    <w:rsid w:val="75C31441"/>
    <w:rsid w:val="794AC58A"/>
    <w:rsid w:val="7AEA0445"/>
    <w:rsid w:val="7DD93FB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213476"/>
  <w15:chartTrackingRefBased/>
  <w15:docId w15:val="{7529906F-C2D6-43CC-A290-E5822F959D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F1C22"/>
  </w:style>
  <w:style w:type="paragraph" w:styleId="Kop1">
    <w:name w:val="heading 1"/>
    <w:basedOn w:val="Standaard"/>
    <w:next w:val="Standaard"/>
    <w:link w:val="Kop1Char"/>
    <w:uiPriority w:val="9"/>
    <w:qFormat/>
    <w:rsid w:val="00D8121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E42D2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rsid w:val="000E7B2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unhideWhenUsed/>
    <w:qFormat/>
    <w:rsid w:val="0081246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D8121E"/>
    <w:rPr>
      <w:rFonts w:asciiTheme="majorHAnsi" w:eastAsiaTheme="majorEastAsia" w:hAnsiTheme="majorHAnsi" w:cstheme="majorBidi"/>
      <w:color w:val="2F5496" w:themeColor="accent1" w:themeShade="BF"/>
      <w:sz w:val="32"/>
      <w:szCs w:val="32"/>
    </w:rPr>
  </w:style>
  <w:style w:type="table" w:styleId="Tabelraster">
    <w:name w:val="Table Grid"/>
    <w:basedOn w:val="Standaardtabel"/>
    <w:uiPriority w:val="39"/>
    <w:rsid w:val="008C0B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vaninhoudsopgave">
    <w:name w:val="TOC Heading"/>
    <w:basedOn w:val="Kop1"/>
    <w:next w:val="Standaard"/>
    <w:uiPriority w:val="39"/>
    <w:unhideWhenUsed/>
    <w:qFormat/>
    <w:rsid w:val="008C0B98"/>
    <w:pPr>
      <w:keepNext w:val="0"/>
      <w:keepLines w:val="0"/>
      <w:spacing w:before="0"/>
      <w:outlineLvl w:val="9"/>
    </w:pPr>
    <w:rPr>
      <w:rFonts w:ascii="Verdana" w:eastAsiaTheme="minorHAnsi" w:hAnsi="Verdana" w:cstheme="minorBidi"/>
      <w:b/>
      <w:bCs/>
      <w:color w:val="auto"/>
      <w:spacing w:val="15"/>
      <w:sz w:val="20"/>
      <w:szCs w:val="22"/>
    </w:rPr>
  </w:style>
  <w:style w:type="paragraph" w:styleId="Inhopg1">
    <w:name w:val="toc 1"/>
    <w:basedOn w:val="Standaard"/>
    <w:next w:val="Standaard"/>
    <w:autoRedefine/>
    <w:uiPriority w:val="39"/>
    <w:unhideWhenUsed/>
    <w:rsid w:val="008C0B98"/>
    <w:pPr>
      <w:spacing w:after="100"/>
    </w:pPr>
  </w:style>
  <w:style w:type="character" w:styleId="Hyperlink">
    <w:name w:val="Hyperlink"/>
    <w:basedOn w:val="Standaardalinea-lettertype"/>
    <w:uiPriority w:val="99"/>
    <w:unhideWhenUsed/>
    <w:rsid w:val="008C0B98"/>
    <w:rPr>
      <w:color w:val="0563C1" w:themeColor="hyperlink"/>
      <w:u w:val="single"/>
    </w:rPr>
  </w:style>
  <w:style w:type="paragraph" w:styleId="Lijstalinea">
    <w:name w:val="List Paragraph"/>
    <w:basedOn w:val="Standaard"/>
    <w:uiPriority w:val="34"/>
    <w:qFormat/>
    <w:rsid w:val="00CD19E3"/>
    <w:pPr>
      <w:ind w:left="720"/>
      <w:contextualSpacing/>
    </w:pPr>
  </w:style>
  <w:style w:type="character" w:customStyle="1" w:styleId="Kop2Char">
    <w:name w:val="Kop 2 Char"/>
    <w:basedOn w:val="Standaardalinea-lettertype"/>
    <w:link w:val="Kop2"/>
    <w:uiPriority w:val="9"/>
    <w:rsid w:val="00E42D2B"/>
    <w:rPr>
      <w:rFonts w:asciiTheme="majorHAnsi" w:eastAsiaTheme="majorEastAsia" w:hAnsiTheme="majorHAnsi" w:cstheme="majorBidi"/>
      <w:color w:val="2F5496" w:themeColor="accent1" w:themeShade="BF"/>
      <w:sz w:val="26"/>
      <w:szCs w:val="26"/>
    </w:rPr>
  </w:style>
  <w:style w:type="paragraph" w:styleId="Inhopg2">
    <w:name w:val="toc 2"/>
    <w:basedOn w:val="Standaard"/>
    <w:next w:val="Standaard"/>
    <w:autoRedefine/>
    <w:uiPriority w:val="39"/>
    <w:unhideWhenUsed/>
    <w:rsid w:val="00481E62"/>
    <w:pPr>
      <w:tabs>
        <w:tab w:val="left" w:pos="660"/>
        <w:tab w:val="right" w:leader="dot" w:pos="9062"/>
      </w:tabs>
      <w:spacing w:after="100"/>
      <w:ind w:left="220"/>
    </w:pPr>
  </w:style>
  <w:style w:type="character" w:customStyle="1" w:styleId="Kop3Char">
    <w:name w:val="Kop 3 Char"/>
    <w:basedOn w:val="Standaardalinea-lettertype"/>
    <w:link w:val="Kop3"/>
    <w:uiPriority w:val="9"/>
    <w:rsid w:val="000E7B2B"/>
    <w:rPr>
      <w:rFonts w:asciiTheme="majorHAnsi" w:eastAsiaTheme="majorEastAsia" w:hAnsiTheme="majorHAnsi" w:cstheme="majorBidi"/>
      <w:color w:val="1F3763" w:themeColor="accent1" w:themeShade="7F"/>
      <w:sz w:val="24"/>
      <w:szCs w:val="24"/>
    </w:rPr>
  </w:style>
  <w:style w:type="character" w:customStyle="1" w:styleId="Kop4Char">
    <w:name w:val="Kop 4 Char"/>
    <w:basedOn w:val="Standaardalinea-lettertype"/>
    <w:link w:val="Kop4"/>
    <w:uiPriority w:val="9"/>
    <w:rsid w:val="0081246D"/>
    <w:rPr>
      <w:rFonts w:asciiTheme="majorHAnsi" w:eastAsiaTheme="majorEastAsia" w:hAnsiTheme="majorHAnsi" w:cstheme="majorBidi"/>
      <w:i/>
      <w:iCs/>
      <w:color w:val="2F5496" w:themeColor="accent1" w:themeShade="BF"/>
    </w:rPr>
  </w:style>
  <w:style w:type="paragraph" w:styleId="Geenafstand">
    <w:name w:val="No Spacing"/>
    <w:uiPriority w:val="1"/>
    <w:qFormat/>
    <w:rsid w:val="009B6D62"/>
    <w:pPr>
      <w:spacing w:after="0" w:line="240" w:lineRule="auto"/>
    </w:pPr>
  </w:style>
  <w:style w:type="paragraph" w:styleId="Inhopg3">
    <w:name w:val="toc 3"/>
    <w:basedOn w:val="Standaard"/>
    <w:next w:val="Standaard"/>
    <w:autoRedefine/>
    <w:uiPriority w:val="39"/>
    <w:unhideWhenUsed/>
    <w:rsid w:val="004E13FB"/>
    <w:pPr>
      <w:spacing w:after="100"/>
      <w:ind w:left="440"/>
    </w:pPr>
  </w:style>
  <w:style w:type="paragraph" w:styleId="Koptekst">
    <w:name w:val="header"/>
    <w:basedOn w:val="Standaard"/>
    <w:link w:val="KoptekstChar"/>
    <w:uiPriority w:val="99"/>
    <w:unhideWhenUsed/>
    <w:rsid w:val="00567DC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67DCA"/>
  </w:style>
  <w:style w:type="paragraph" w:styleId="Voettekst">
    <w:name w:val="footer"/>
    <w:basedOn w:val="Standaard"/>
    <w:link w:val="VoettekstChar"/>
    <w:uiPriority w:val="99"/>
    <w:unhideWhenUsed/>
    <w:rsid w:val="00567DC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67DCA"/>
  </w:style>
  <w:style w:type="paragraph" w:styleId="Inhopg4">
    <w:name w:val="toc 4"/>
    <w:basedOn w:val="Standaard"/>
    <w:next w:val="Standaard"/>
    <w:autoRedefine/>
    <w:uiPriority w:val="39"/>
    <w:unhideWhenUsed/>
    <w:rsid w:val="00C53CA6"/>
    <w:pPr>
      <w:spacing w:after="100"/>
      <w:ind w:left="660"/>
    </w:pPr>
  </w:style>
  <w:style w:type="paragraph" w:styleId="Ballontekst">
    <w:name w:val="Balloon Text"/>
    <w:basedOn w:val="Standaard"/>
    <w:link w:val="BallontekstChar"/>
    <w:uiPriority w:val="99"/>
    <w:semiHidden/>
    <w:unhideWhenUsed/>
    <w:rsid w:val="005C5FE9"/>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5C5FE9"/>
    <w:rPr>
      <w:rFonts w:ascii="Segoe UI" w:hAnsi="Segoe UI" w:cs="Segoe UI"/>
      <w:sz w:val="18"/>
      <w:szCs w:val="18"/>
    </w:rPr>
  </w:style>
  <w:style w:type="paragraph" w:styleId="Normaalweb">
    <w:name w:val="Normal (Web)"/>
    <w:basedOn w:val="Standaard"/>
    <w:uiPriority w:val="99"/>
    <w:unhideWhenUsed/>
    <w:rsid w:val="00020101"/>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Default">
    <w:name w:val="Default"/>
    <w:rsid w:val="003E10CD"/>
    <w:pPr>
      <w:autoSpaceDE w:val="0"/>
      <w:autoSpaceDN w:val="0"/>
      <w:adjustRightInd w:val="0"/>
      <w:spacing w:after="0" w:line="240" w:lineRule="auto"/>
    </w:pPr>
    <w:rPr>
      <w:rFonts w:ascii="Trebuchet MS" w:hAnsi="Trebuchet MS" w:cs="Trebuchet MS"/>
      <w:color w:val="000000"/>
      <w:sz w:val="24"/>
      <w:szCs w:val="24"/>
    </w:rPr>
  </w:style>
  <w:style w:type="paragraph" w:customStyle="1" w:styleId="xmsonormal">
    <w:name w:val="x_msonormal"/>
    <w:basedOn w:val="Standaard"/>
    <w:rsid w:val="008C27CC"/>
    <w:pPr>
      <w:spacing w:after="0" w:line="240" w:lineRule="auto"/>
    </w:pPr>
    <w:rPr>
      <w:rFonts w:ascii="Calibri" w:hAnsi="Calibri" w:cs="Calibri"/>
      <w:lang w:eastAsia="nl-NL"/>
    </w:rPr>
  </w:style>
  <w:style w:type="paragraph" w:customStyle="1" w:styleId="xmsolistparagraph">
    <w:name w:val="x_msolistparagraph"/>
    <w:basedOn w:val="Standaard"/>
    <w:rsid w:val="008C27CC"/>
    <w:pPr>
      <w:spacing w:line="252" w:lineRule="auto"/>
      <w:ind w:left="720"/>
    </w:pPr>
    <w:rPr>
      <w:rFonts w:ascii="Calibri" w:hAnsi="Calibri" w:cs="Calibri"/>
      <w:lang w:eastAsia="nl-NL"/>
    </w:rPr>
  </w:style>
  <w:style w:type="table" w:customStyle="1" w:styleId="Tabelraster1">
    <w:name w:val="Tabelraster1"/>
    <w:basedOn w:val="Standaardtabel"/>
    <w:next w:val="Tabelraster"/>
    <w:uiPriority w:val="39"/>
    <w:rsid w:val="00AC68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ttetekst">
    <w:name w:val="Body Text"/>
    <w:basedOn w:val="Standaard"/>
    <w:link w:val="PlattetekstChar"/>
    <w:uiPriority w:val="1"/>
    <w:qFormat/>
    <w:rsid w:val="006A01AE"/>
    <w:pPr>
      <w:widowControl w:val="0"/>
      <w:autoSpaceDE w:val="0"/>
      <w:autoSpaceDN w:val="0"/>
      <w:spacing w:after="0" w:line="240" w:lineRule="auto"/>
      <w:ind w:left="100"/>
    </w:pPr>
    <w:rPr>
      <w:rFonts w:ascii="Arial" w:eastAsia="Arial" w:hAnsi="Arial" w:cs="Arial"/>
      <w:sz w:val="20"/>
      <w:szCs w:val="20"/>
    </w:rPr>
  </w:style>
  <w:style w:type="character" w:customStyle="1" w:styleId="PlattetekstChar">
    <w:name w:val="Platte tekst Char"/>
    <w:basedOn w:val="Standaardalinea-lettertype"/>
    <w:link w:val="Plattetekst"/>
    <w:uiPriority w:val="1"/>
    <w:rsid w:val="006A01AE"/>
    <w:rPr>
      <w:rFonts w:ascii="Arial" w:eastAsia="Arial" w:hAnsi="Arial" w:cs="Arial"/>
      <w:sz w:val="20"/>
      <w:szCs w:val="20"/>
    </w:rPr>
  </w:style>
  <w:style w:type="paragraph" w:styleId="Revisie">
    <w:name w:val="Revision"/>
    <w:hidden/>
    <w:uiPriority w:val="99"/>
    <w:semiHidden/>
    <w:rsid w:val="00D07F7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878557">
      <w:bodyDiv w:val="1"/>
      <w:marLeft w:val="0"/>
      <w:marRight w:val="0"/>
      <w:marTop w:val="0"/>
      <w:marBottom w:val="0"/>
      <w:divBdr>
        <w:top w:val="none" w:sz="0" w:space="0" w:color="auto"/>
        <w:left w:val="none" w:sz="0" w:space="0" w:color="auto"/>
        <w:bottom w:val="none" w:sz="0" w:space="0" w:color="auto"/>
        <w:right w:val="none" w:sz="0" w:space="0" w:color="auto"/>
      </w:divBdr>
    </w:div>
    <w:div w:id="226963862">
      <w:bodyDiv w:val="1"/>
      <w:marLeft w:val="0"/>
      <w:marRight w:val="0"/>
      <w:marTop w:val="0"/>
      <w:marBottom w:val="0"/>
      <w:divBdr>
        <w:top w:val="none" w:sz="0" w:space="0" w:color="auto"/>
        <w:left w:val="none" w:sz="0" w:space="0" w:color="auto"/>
        <w:bottom w:val="none" w:sz="0" w:space="0" w:color="auto"/>
        <w:right w:val="none" w:sz="0" w:space="0" w:color="auto"/>
      </w:divBdr>
    </w:div>
    <w:div w:id="252864540">
      <w:bodyDiv w:val="1"/>
      <w:marLeft w:val="0"/>
      <w:marRight w:val="0"/>
      <w:marTop w:val="0"/>
      <w:marBottom w:val="0"/>
      <w:divBdr>
        <w:top w:val="none" w:sz="0" w:space="0" w:color="auto"/>
        <w:left w:val="none" w:sz="0" w:space="0" w:color="auto"/>
        <w:bottom w:val="none" w:sz="0" w:space="0" w:color="auto"/>
        <w:right w:val="none" w:sz="0" w:space="0" w:color="auto"/>
      </w:divBdr>
    </w:div>
    <w:div w:id="275258855">
      <w:bodyDiv w:val="1"/>
      <w:marLeft w:val="0"/>
      <w:marRight w:val="0"/>
      <w:marTop w:val="0"/>
      <w:marBottom w:val="0"/>
      <w:divBdr>
        <w:top w:val="none" w:sz="0" w:space="0" w:color="auto"/>
        <w:left w:val="none" w:sz="0" w:space="0" w:color="auto"/>
        <w:bottom w:val="none" w:sz="0" w:space="0" w:color="auto"/>
        <w:right w:val="none" w:sz="0" w:space="0" w:color="auto"/>
      </w:divBdr>
    </w:div>
    <w:div w:id="290598033">
      <w:bodyDiv w:val="1"/>
      <w:marLeft w:val="0"/>
      <w:marRight w:val="0"/>
      <w:marTop w:val="0"/>
      <w:marBottom w:val="0"/>
      <w:divBdr>
        <w:top w:val="none" w:sz="0" w:space="0" w:color="auto"/>
        <w:left w:val="none" w:sz="0" w:space="0" w:color="auto"/>
        <w:bottom w:val="none" w:sz="0" w:space="0" w:color="auto"/>
        <w:right w:val="none" w:sz="0" w:space="0" w:color="auto"/>
      </w:divBdr>
    </w:div>
    <w:div w:id="407963386">
      <w:bodyDiv w:val="1"/>
      <w:marLeft w:val="0"/>
      <w:marRight w:val="0"/>
      <w:marTop w:val="0"/>
      <w:marBottom w:val="0"/>
      <w:divBdr>
        <w:top w:val="none" w:sz="0" w:space="0" w:color="auto"/>
        <w:left w:val="none" w:sz="0" w:space="0" w:color="auto"/>
        <w:bottom w:val="none" w:sz="0" w:space="0" w:color="auto"/>
        <w:right w:val="none" w:sz="0" w:space="0" w:color="auto"/>
      </w:divBdr>
    </w:div>
    <w:div w:id="419061008">
      <w:bodyDiv w:val="1"/>
      <w:marLeft w:val="0"/>
      <w:marRight w:val="0"/>
      <w:marTop w:val="0"/>
      <w:marBottom w:val="0"/>
      <w:divBdr>
        <w:top w:val="none" w:sz="0" w:space="0" w:color="auto"/>
        <w:left w:val="none" w:sz="0" w:space="0" w:color="auto"/>
        <w:bottom w:val="none" w:sz="0" w:space="0" w:color="auto"/>
        <w:right w:val="none" w:sz="0" w:space="0" w:color="auto"/>
      </w:divBdr>
    </w:div>
    <w:div w:id="506482754">
      <w:bodyDiv w:val="1"/>
      <w:marLeft w:val="0"/>
      <w:marRight w:val="0"/>
      <w:marTop w:val="0"/>
      <w:marBottom w:val="0"/>
      <w:divBdr>
        <w:top w:val="none" w:sz="0" w:space="0" w:color="auto"/>
        <w:left w:val="none" w:sz="0" w:space="0" w:color="auto"/>
        <w:bottom w:val="none" w:sz="0" w:space="0" w:color="auto"/>
        <w:right w:val="none" w:sz="0" w:space="0" w:color="auto"/>
      </w:divBdr>
    </w:div>
    <w:div w:id="601491488">
      <w:bodyDiv w:val="1"/>
      <w:marLeft w:val="0"/>
      <w:marRight w:val="0"/>
      <w:marTop w:val="0"/>
      <w:marBottom w:val="0"/>
      <w:divBdr>
        <w:top w:val="none" w:sz="0" w:space="0" w:color="auto"/>
        <w:left w:val="none" w:sz="0" w:space="0" w:color="auto"/>
        <w:bottom w:val="none" w:sz="0" w:space="0" w:color="auto"/>
        <w:right w:val="none" w:sz="0" w:space="0" w:color="auto"/>
      </w:divBdr>
    </w:div>
    <w:div w:id="707340284">
      <w:bodyDiv w:val="1"/>
      <w:marLeft w:val="0"/>
      <w:marRight w:val="0"/>
      <w:marTop w:val="0"/>
      <w:marBottom w:val="0"/>
      <w:divBdr>
        <w:top w:val="none" w:sz="0" w:space="0" w:color="auto"/>
        <w:left w:val="none" w:sz="0" w:space="0" w:color="auto"/>
        <w:bottom w:val="none" w:sz="0" w:space="0" w:color="auto"/>
        <w:right w:val="none" w:sz="0" w:space="0" w:color="auto"/>
      </w:divBdr>
    </w:div>
    <w:div w:id="821384155">
      <w:bodyDiv w:val="1"/>
      <w:marLeft w:val="0"/>
      <w:marRight w:val="0"/>
      <w:marTop w:val="0"/>
      <w:marBottom w:val="0"/>
      <w:divBdr>
        <w:top w:val="none" w:sz="0" w:space="0" w:color="auto"/>
        <w:left w:val="none" w:sz="0" w:space="0" w:color="auto"/>
        <w:bottom w:val="none" w:sz="0" w:space="0" w:color="auto"/>
        <w:right w:val="none" w:sz="0" w:space="0" w:color="auto"/>
      </w:divBdr>
      <w:divsChild>
        <w:div w:id="486672779">
          <w:marLeft w:val="0"/>
          <w:marRight w:val="0"/>
          <w:marTop w:val="0"/>
          <w:marBottom w:val="120"/>
          <w:divBdr>
            <w:top w:val="none" w:sz="0" w:space="0" w:color="auto"/>
            <w:left w:val="none" w:sz="0" w:space="0" w:color="auto"/>
            <w:bottom w:val="none" w:sz="0" w:space="0" w:color="auto"/>
            <w:right w:val="none" w:sz="0" w:space="0" w:color="auto"/>
          </w:divBdr>
          <w:divsChild>
            <w:div w:id="1486386408">
              <w:marLeft w:val="0"/>
              <w:marRight w:val="0"/>
              <w:marTop w:val="0"/>
              <w:marBottom w:val="0"/>
              <w:divBdr>
                <w:top w:val="none" w:sz="0" w:space="0" w:color="auto"/>
                <w:left w:val="none" w:sz="0" w:space="0" w:color="auto"/>
                <w:bottom w:val="none" w:sz="0" w:space="0" w:color="auto"/>
                <w:right w:val="none" w:sz="0" w:space="0" w:color="auto"/>
              </w:divBdr>
            </w:div>
          </w:divsChild>
        </w:div>
        <w:div w:id="1372462845">
          <w:marLeft w:val="0"/>
          <w:marRight w:val="0"/>
          <w:marTop w:val="0"/>
          <w:marBottom w:val="120"/>
          <w:divBdr>
            <w:top w:val="none" w:sz="0" w:space="0" w:color="auto"/>
            <w:left w:val="none" w:sz="0" w:space="0" w:color="auto"/>
            <w:bottom w:val="none" w:sz="0" w:space="0" w:color="auto"/>
            <w:right w:val="none" w:sz="0" w:space="0" w:color="auto"/>
          </w:divBdr>
          <w:divsChild>
            <w:div w:id="49468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477479">
      <w:bodyDiv w:val="1"/>
      <w:marLeft w:val="0"/>
      <w:marRight w:val="0"/>
      <w:marTop w:val="0"/>
      <w:marBottom w:val="0"/>
      <w:divBdr>
        <w:top w:val="none" w:sz="0" w:space="0" w:color="auto"/>
        <w:left w:val="none" w:sz="0" w:space="0" w:color="auto"/>
        <w:bottom w:val="none" w:sz="0" w:space="0" w:color="auto"/>
        <w:right w:val="none" w:sz="0" w:space="0" w:color="auto"/>
      </w:divBdr>
    </w:div>
    <w:div w:id="961570922">
      <w:bodyDiv w:val="1"/>
      <w:marLeft w:val="0"/>
      <w:marRight w:val="0"/>
      <w:marTop w:val="0"/>
      <w:marBottom w:val="0"/>
      <w:divBdr>
        <w:top w:val="none" w:sz="0" w:space="0" w:color="auto"/>
        <w:left w:val="none" w:sz="0" w:space="0" w:color="auto"/>
        <w:bottom w:val="none" w:sz="0" w:space="0" w:color="auto"/>
        <w:right w:val="none" w:sz="0" w:space="0" w:color="auto"/>
      </w:divBdr>
    </w:div>
    <w:div w:id="1076854379">
      <w:bodyDiv w:val="1"/>
      <w:marLeft w:val="0"/>
      <w:marRight w:val="0"/>
      <w:marTop w:val="0"/>
      <w:marBottom w:val="0"/>
      <w:divBdr>
        <w:top w:val="none" w:sz="0" w:space="0" w:color="auto"/>
        <w:left w:val="none" w:sz="0" w:space="0" w:color="auto"/>
        <w:bottom w:val="none" w:sz="0" w:space="0" w:color="auto"/>
        <w:right w:val="none" w:sz="0" w:space="0" w:color="auto"/>
      </w:divBdr>
    </w:div>
    <w:div w:id="1250429589">
      <w:bodyDiv w:val="1"/>
      <w:marLeft w:val="0"/>
      <w:marRight w:val="0"/>
      <w:marTop w:val="0"/>
      <w:marBottom w:val="0"/>
      <w:divBdr>
        <w:top w:val="none" w:sz="0" w:space="0" w:color="auto"/>
        <w:left w:val="none" w:sz="0" w:space="0" w:color="auto"/>
        <w:bottom w:val="none" w:sz="0" w:space="0" w:color="auto"/>
        <w:right w:val="none" w:sz="0" w:space="0" w:color="auto"/>
      </w:divBdr>
    </w:div>
    <w:div w:id="1330909921">
      <w:bodyDiv w:val="1"/>
      <w:marLeft w:val="0"/>
      <w:marRight w:val="0"/>
      <w:marTop w:val="0"/>
      <w:marBottom w:val="0"/>
      <w:divBdr>
        <w:top w:val="none" w:sz="0" w:space="0" w:color="auto"/>
        <w:left w:val="none" w:sz="0" w:space="0" w:color="auto"/>
        <w:bottom w:val="none" w:sz="0" w:space="0" w:color="auto"/>
        <w:right w:val="none" w:sz="0" w:space="0" w:color="auto"/>
      </w:divBdr>
      <w:divsChild>
        <w:div w:id="625769685">
          <w:marLeft w:val="0"/>
          <w:marRight w:val="0"/>
          <w:marTop w:val="0"/>
          <w:marBottom w:val="0"/>
          <w:divBdr>
            <w:top w:val="none" w:sz="0" w:space="0" w:color="auto"/>
            <w:left w:val="none" w:sz="0" w:space="0" w:color="auto"/>
            <w:bottom w:val="none" w:sz="0" w:space="0" w:color="auto"/>
            <w:right w:val="none" w:sz="0" w:space="0" w:color="auto"/>
          </w:divBdr>
          <w:divsChild>
            <w:div w:id="329330238">
              <w:marLeft w:val="0"/>
              <w:marRight w:val="0"/>
              <w:marTop w:val="0"/>
              <w:marBottom w:val="0"/>
              <w:divBdr>
                <w:top w:val="none" w:sz="0" w:space="0" w:color="auto"/>
                <w:left w:val="none" w:sz="0" w:space="0" w:color="auto"/>
                <w:bottom w:val="none" w:sz="0" w:space="0" w:color="auto"/>
                <w:right w:val="none" w:sz="0" w:space="0" w:color="auto"/>
              </w:divBdr>
            </w:div>
            <w:div w:id="1684430985">
              <w:marLeft w:val="0"/>
              <w:marRight w:val="0"/>
              <w:marTop w:val="0"/>
              <w:marBottom w:val="0"/>
              <w:divBdr>
                <w:top w:val="none" w:sz="0" w:space="0" w:color="auto"/>
                <w:left w:val="none" w:sz="0" w:space="0" w:color="auto"/>
                <w:bottom w:val="none" w:sz="0" w:space="0" w:color="auto"/>
                <w:right w:val="none" w:sz="0" w:space="0" w:color="auto"/>
              </w:divBdr>
            </w:div>
          </w:divsChild>
        </w:div>
        <w:div w:id="1570114006">
          <w:marLeft w:val="0"/>
          <w:marRight w:val="0"/>
          <w:marTop w:val="0"/>
          <w:marBottom w:val="0"/>
          <w:divBdr>
            <w:top w:val="none" w:sz="0" w:space="0" w:color="auto"/>
            <w:left w:val="none" w:sz="0" w:space="0" w:color="auto"/>
            <w:bottom w:val="none" w:sz="0" w:space="0" w:color="auto"/>
            <w:right w:val="none" w:sz="0" w:space="0" w:color="auto"/>
          </w:divBdr>
          <w:divsChild>
            <w:div w:id="883757790">
              <w:marLeft w:val="0"/>
              <w:marRight w:val="0"/>
              <w:marTop w:val="0"/>
              <w:marBottom w:val="0"/>
              <w:divBdr>
                <w:top w:val="none" w:sz="0" w:space="0" w:color="auto"/>
                <w:left w:val="none" w:sz="0" w:space="0" w:color="auto"/>
                <w:bottom w:val="none" w:sz="0" w:space="0" w:color="auto"/>
                <w:right w:val="none" w:sz="0" w:space="0" w:color="auto"/>
              </w:divBdr>
            </w:div>
          </w:divsChild>
        </w:div>
        <w:div w:id="1757744348">
          <w:marLeft w:val="0"/>
          <w:marRight w:val="0"/>
          <w:marTop w:val="0"/>
          <w:marBottom w:val="0"/>
          <w:divBdr>
            <w:top w:val="none" w:sz="0" w:space="0" w:color="auto"/>
            <w:left w:val="none" w:sz="0" w:space="0" w:color="auto"/>
            <w:bottom w:val="none" w:sz="0" w:space="0" w:color="auto"/>
            <w:right w:val="none" w:sz="0" w:space="0" w:color="auto"/>
          </w:divBdr>
          <w:divsChild>
            <w:div w:id="1026710710">
              <w:marLeft w:val="0"/>
              <w:marRight w:val="0"/>
              <w:marTop w:val="0"/>
              <w:marBottom w:val="0"/>
              <w:divBdr>
                <w:top w:val="none" w:sz="0" w:space="0" w:color="auto"/>
                <w:left w:val="none" w:sz="0" w:space="0" w:color="auto"/>
                <w:bottom w:val="none" w:sz="0" w:space="0" w:color="auto"/>
                <w:right w:val="none" w:sz="0" w:space="0" w:color="auto"/>
              </w:divBdr>
            </w:div>
            <w:div w:id="1940094029">
              <w:marLeft w:val="0"/>
              <w:marRight w:val="0"/>
              <w:marTop w:val="0"/>
              <w:marBottom w:val="0"/>
              <w:divBdr>
                <w:top w:val="none" w:sz="0" w:space="0" w:color="auto"/>
                <w:left w:val="none" w:sz="0" w:space="0" w:color="auto"/>
                <w:bottom w:val="none" w:sz="0" w:space="0" w:color="auto"/>
                <w:right w:val="none" w:sz="0" w:space="0" w:color="auto"/>
              </w:divBdr>
            </w:div>
          </w:divsChild>
        </w:div>
        <w:div w:id="1957590844">
          <w:marLeft w:val="0"/>
          <w:marRight w:val="0"/>
          <w:marTop w:val="0"/>
          <w:marBottom w:val="0"/>
          <w:divBdr>
            <w:top w:val="none" w:sz="0" w:space="0" w:color="auto"/>
            <w:left w:val="none" w:sz="0" w:space="0" w:color="auto"/>
            <w:bottom w:val="none" w:sz="0" w:space="0" w:color="auto"/>
            <w:right w:val="none" w:sz="0" w:space="0" w:color="auto"/>
          </w:divBdr>
          <w:divsChild>
            <w:div w:id="1233004979">
              <w:marLeft w:val="0"/>
              <w:marRight w:val="0"/>
              <w:marTop w:val="0"/>
              <w:marBottom w:val="0"/>
              <w:divBdr>
                <w:top w:val="none" w:sz="0" w:space="0" w:color="auto"/>
                <w:left w:val="none" w:sz="0" w:space="0" w:color="auto"/>
                <w:bottom w:val="none" w:sz="0" w:space="0" w:color="auto"/>
                <w:right w:val="none" w:sz="0" w:space="0" w:color="auto"/>
              </w:divBdr>
            </w:div>
            <w:div w:id="1427186336">
              <w:marLeft w:val="0"/>
              <w:marRight w:val="0"/>
              <w:marTop w:val="0"/>
              <w:marBottom w:val="0"/>
              <w:divBdr>
                <w:top w:val="none" w:sz="0" w:space="0" w:color="auto"/>
                <w:left w:val="none" w:sz="0" w:space="0" w:color="auto"/>
                <w:bottom w:val="none" w:sz="0" w:space="0" w:color="auto"/>
                <w:right w:val="none" w:sz="0" w:space="0" w:color="auto"/>
              </w:divBdr>
            </w:div>
          </w:divsChild>
        </w:div>
        <w:div w:id="2048338185">
          <w:marLeft w:val="0"/>
          <w:marRight w:val="0"/>
          <w:marTop w:val="0"/>
          <w:marBottom w:val="0"/>
          <w:divBdr>
            <w:top w:val="none" w:sz="0" w:space="0" w:color="auto"/>
            <w:left w:val="none" w:sz="0" w:space="0" w:color="auto"/>
            <w:bottom w:val="none" w:sz="0" w:space="0" w:color="auto"/>
            <w:right w:val="none" w:sz="0" w:space="0" w:color="auto"/>
          </w:divBdr>
          <w:divsChild>
            <w:div w:id="644893807">
              <w:marLeft w:val="0"/>
              <w:marRight w:val="0"/>
              <w:marTop w:val="0"/>
              <w:marBottom w:val="0"/>
              <w:divBdr>
                <w:top w:val="none" w:sz="0" w:space="0" w:color="auto"/>
                <w:left w:val="none" w:sz="0" w:space="0" w:color="auto"/>
                <w:bottom w:val="none" w:sz="0" w:space="0" w:color="auto"/>
                <w:right w:val="none" w:sz="0" w:space="0" w:color="auto"/>
              </w:divBdr>
            </w:div>
            <w:div w:id="1273322459">
              <w:marLeft w:val="0"/>
              <w:marRight w:val="0"/>
              <w:marTop w:val="0"/>
              <w:marBottom w:val="0"/>
              <w:divBdr>
                <w:top w:val="none" w:sz="0" w:space="0" w:color="auto"/>
                <w:left w:val="none" w:sz="0" w:space="0" w:color="auto"/>
                <w:bottom w:val="none" w:sz="0" w:space="0" w:color="auto"/>
                <w:right w:val="none" w:sz="0" w:space="0" w:color="auto"/>
              </w:divBdr>
            </w:div>
          </w:divsChild>
        </w:div>
        <w:div w:id="2104303227">
          <w:marLeft w:val="0"/>
          <w:marRight w:val="0"/>
          <w:marTop w:val="0"/>
          <w:marBottom w:val="0"/>
          <w:divBdr>
            <w:top w:val="none" w:sz="0" w:space="0" w:color="auto"/>
            <w:left w:val="none" w:sz="0" w:space="0" w:color="auto"/>
            <w:bottom w:val="none" w:sz="0" w:space="0" w:color="auto"/>
            <w:right w:val="none" w:sz="0" w:space="0" w:color="auto"/>
          </w:divBdr>
          <w:divsChild>
            <w:div w:id="588738918">
              <w:marLeft w:val="0"/>
              <w:marRight w:val="0"/>
              <w:marTop w:val="0"/>
              <w:marBottom w:val="0"/>
              <w:divBdr>
                <w:top w:val="none" w:sz="0" w:space="0" w:color="auto"/>
                <w:left w:val="none" w:sz="0" w:space="0" w:color="auto"/>
                <w:bottom w:val="none" w:sz="0" w:space="0" w:color="auto"/>
                <w:right w:val="none" w:sz="0" w:space="0" w:color="auto"/>
              </w:divBdr>
            </w:div>
            <w:div w:id="142083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13789">
      <w:bodyDiv w:val="1"/>
      <w:marLeft w:val="0"/>
      <w:marRight w:val="0"/>
      <w:marTop w:val="0"/>
      <w:marBottom w:val="0"/>
      <w:divBdr>
        <w:top w:val="none" w:sz="0" w:space="0" w:color="auto"/>
        <w:left w:val="none" w:sz="0" w:space="0" w:color="auto"/>
        <w:bottom w:val="none" w:sz="0" w:space="0" w:color="auto"/>
        <w:right w:val="none" w:sz="0" w:space="0" w:color="auto"/>
      </w:divBdr>
    </w:div>
    <w:div w:id="1662153575">
      <w:bodyDiv w:val="1"/>
      <w:marLeft w:val="0"/>
      <w:marRight w:val="0"/>
      <w:marTop w:val="0"/>
      <w:marBottom w:val="0"/>
      <w:divBdr>
        <w:top w:val="none" w:sz="0" w:space="0" w:color="auto"/>
        <w:left w:val="none" w:sz="0" w:space="0" w:color="auto"/>
        <w:bottom w:val="none" w:sz="0" w:space="0" w:color="auto"/>
        <w:right w:val="none" w:sz="0" w:space="0" w:color="auto"/>
      </w:divBdr>
    </w:div>
    <w:div w:id="1679892769">
      <w:bodyDiv w:val="1"/>
      <w:marLeft w:val="0"/>
      <w:marRight w:val="0"/>
      <w:marTop w:val="0"/>
      <w:marBottom w:val="0"/>
      <w:divBdr>
        <w:top w:val="none" w:sz="0" w:space="0" w:color="auto"/>
        <w:left w:val="none" w:sz="0" w:space="0" w:color="auto"/>
        <w:bottom w:val="none" w:sz="0" w:space="0" w:color="auto"/>
        <w:right w:val="none" w:sz="0" w:space="0" w:color="auto"/>
      </w:divBdr>
      <w:divsChild>
        <w:div w:id="325862968">
          <w:marLeft w:val="0"/>
          <w:marRight w:val="0"/>
          <w:marTop w:val="0"/>
          <w:marBottom w:val="0"/>
          <w:divBdr>
            <w:top w:val="none" w:sz="0" w:space="0" w:color="auto"/>
            <w:left w:val="none" w:sz="0" w:space="0" w:color="auto"/>
            <w:bottom w:val="none" w:sz="0" w:space="0" w:color="auto"/>
            <w:right w:val="none" w:sz="0" w:space="0" w:color="auto"/>
          </w:divBdr>
        </w:div>
      </w:divsChild>
    </w:div>
    <w:div w:id="1915313127">
      <w:bodyDiv w:val="1"/>
      <w:marLeft w:val="0"/>
      <w:marRight w:val="0"/>
      <w:marTop w:val="0"/>
      <w:marBottom w:val="0"/>
      <w:divBdr>
        <w:top w:val="none" w:sz="0" w:space="0" w:color="auto"/>
        <w:left w:val="none" w:sz="0" w:space="0" w:color="auto"/>
        <w:bottom w:val="none" w:sz="0" w:space="0" w:color="auto"/>
        <w:right w:val="none" w:sz="0" w:space="0" w:color="auto"/>
      </w:divBdr>
      <w:divsChild>
        <w:div w:id="108088532">
          <w:marLeft w:val="0"/>
          <w:marRight w:val="0"/>
          <w:marTop w:val="0"/>
          <w:marBottom w:val="120"/>
          <w:divBdr>
            <w:top w:val="none" w:sz="0" w:space="0" w:color="auto"/>
            <w:left w:val="none" w:sz="0" w:space="0" w:color="auto"/>
            <w:bottom w:val="none" w:sz="0" w:space="0" w:color="auto"/>
            <w:right w:val="none" w:sz="0" w:space="0" w:color="auto"/>
          </w:divBdr>
          <w:divsChild>
            <w:div w:id="1265723386">
              <w:marLeft w:val="0"/>
              <w:marRight w:val="0"/>
              <w:marTop w:val="0"/>
              <w:marBottom w:val="0"/>
              <w:divBdr>
                <w:top w:val="none" w:sz="0" w:space="0" w:color="auto"/>
                <w:left w:val="none" w:sz="0" w:space="0" w:color="auto"/>
                <w:bottom w:val="none" w:sz="0" w:space="0" w:color="auto"/>
                <w:right w:val="none" w:sz="0" w:space="0" w:color="auto"/>
              </w:divBdr>
            </w:div>
          </w:divsChild>
        </w:div>
        <w:div w:id="1964650238">
          <w:marLeft w:val="0"/>
          <w:marRight w:val="0"/>
          <w:marTop w:val="0"/>
          <w:marBottom w:val="120"/>
          <w:divBdr>
            <w:top w:val="none" w:sz="0" w:space="0" w:color="auto"/>
            <w:left w:val="none" w:sz="0" w:space="0" w:color="auto"/>
            <w:bottom w:val="none" w:sz="0" w:space="0" w:color="auto"/>
            <w:right w:val="none" w:sz="0" w:space="0" w:color="auto"/>
          </w:divBdr>
          <w:divsChild>
            <w:div w:id="63340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d037c30-2b47-48ef-bd8d-6327d29b4989">
      <Terms xmlns="http://schemas.microsoft.com/office/infopath/2007/PartnerControls"/>
    </lcf76f155ced4ddcb4097134ff3c332f>
    <TaxCatchAll xmlns="b1c470ba-417f-4c26-bc0c-0c5edd8995cd"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2DBBE595F42DF4FBFD1F8944EDEDE17" ma:contentTypeVersion="35" ma:contentTypeDescription="Een nieuw document maken." ma:contentTypeScope="" ma:versionID="cf697565bb6d0cb47ce0f57aa5457619">
  <xsd:schema xmlns:xsd="http://www.w3.org/2001/XMLSchema" xmlns:xs="http://www.w3.org/2001/XMLSchema" xmlns:p="http://schemas.microsoft.com/office/2006/metadata/properties" xmlns:ns2="5d037c30-2b47-48ef-bd8d-6327d29b4989" xmlns:ns3="b1c470ba-417f-4c26-bc0c-0c5edd8995cd" targetNamespace="http://schemas.microsoft.com/office/2006/metadata/properties" ma:root="true" ma:fieldsID="2ae20155c6022ef2ca08ef78c393007a" ns2:_="" ns3:_="">
    <xsd:import namespace="5d037c30-2b47-48ef-bd8d-6327d29b4989"/>
    <xsd:import namespace="b1c470ba-417f-4c26-bc0c-0c5edd8995c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3:SharedWithUsers" minOccurs="0"/>
                <xsd:element ref="ns3:SharedWithDetails"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037c30-2b47-48ef-bd8d-6327d29b49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379f10c3-8fb3-41cd-b1b6-11980a7f3bb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1c470ba-417f-4c26-bc0c-0c5edd8995cd"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a1becd09-b133-428e-830f-f29325ec6344}" ma:internalName="TaxCatchAll" ma:showField="CatchAllData" ma:web="b1c470ba-417f-4c26-bc0c-0c5edd8995c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2879C0C-7804-479A-A60E-24CCD243ACB9}">
  <ds:schemaRefs>
    <ds:schemaRef ds:uri="http://schemas.microsoft.com/sharepoint/v3/contenttype/forms"/>
  </ds:schemaRefs>
</ds:datastoreItem>
</file>

<file path=customXml/itemProps2.xml><?xml version="1.0" encoding="utf-8"?>
<ds:datastoreItem xmlns:ds="http://schemas.openxmlformats.org/officeDocument/2006/customXml" ds:itemID="{395B948F-C38A-4CF9-BA7E-757687D6156F}">
  <ds:schemaRefs>
    <ds:schemaRef ds:uri="http://schemas.openxmlformats.org/officeDocument/2006/bibliography"/>
  </ds:schemaRefs>
</ds:datastoreItem>
</file>

<file path=customXml/itemProps3.xml><?xml version="1.0" encoding="utf-8"?>
<ds:datastoreItem xmlns:ds="http://schemas.openxmlformats.org/officeDocument/2006/customXml" ds:itemID="{C8528AAB-CAC4-40EA-BD73-3D9E9573CB2C}">
  <ds:schemaRefs>
    <ds:schemaRef ds:uri="http://schemas.microsoft.com/office/2006/metadata/properties"/>
    <ds:schemaRef ds:uri="http://schemas.microsoft.com/office/infopath/2007/PartnerControls"/>
    <ds:schemaRef ds:uri="5d037c30-2b47-48ef-bd8d-6327d29b4989"/>
    <ds:schemaRef ds:uri="b1c470ba-417f-4c26-bc0c-0c5edd8995cd"/>
  </ds:schemaRefs>
</ds:datastoreItem>
</file>

<file path=customXml/itemProps4.xml><?xml version="1.0" encoding="utf-8"?>
<ds:datastoreItem xmlns:ds="http://schemas.openxmlformats.org/officeDocument/2006/customXml" ds:itemID="{C96F5C09-5483-4056-949E-C4BAFCB658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037c30-2b47-48ef-bd8d-6327d29b4989"/>
    <ds:schemaRef ds:uri="b1c470ba-417f-4c26-bc0c-0c5edd8995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8838</Words>
  <Characters>48612</Characters>
  <Application>Microsoft Office Word</Application>
  <DocSecurity>4</DocSecurity>
  <Lines>405</Lines>
  <Paragraphs>114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57336</CharactersWithSpaces>
  <SharedDoc>false</SharedDoc>
  <HLinks>
    <vt:vector size="174" baseType="variant">
      <vt:variant>
        <vt:i4>2031673</vt:i4>
      </vt:variant>
      <vt:variant>
        <vt:i4>170</vt:i4>
      </vt:variant>
      <vt:variant>
        <vt:i4>0</vt:i4>
      </vt:variant>
      <vt:variant>
        <vt:i4>5</vt:i4>
      </vt:variant>
      <vt:variant>
        <vt:lpwstr/>
      </vt:variant>
      <vt:variant>
        <vt:lpwstr>_Toc136498774</vt:lpwstr>
      </vt:variant>
      <vt:variant>
        <vt:i4>2031673</vt:i4>
      </vt:variant>
      <vt:variant>
        <vt:i4>164</vt:i4>
      </vt:variant>
      <vt:variant>
        <vt:i4>0</vt:i4>
      </vt:variant>
      <vt:variant>
        <vt:i4>5</vt:i4>
      </vt:variant>
      <vt:variant>
        <vt:lpwstr/>
      </vt:variant>
      <vt:variant>
        <vt:lpwstr>_Toc136498773</vt:lpwstr>
      </vt:variant>
      <vt:variant>
        <vt:i4>2031673</vt:i4>
      </vt:variant>
      <vt:variant>
        <vt:i4>158</vt:i4>
      </vt:variant>
      <vt:variant>
        <vt:i4>0</vt:i4>
      </vt:variant>
      <vt:variant>
        <vt:i4>5</vt:i4>
      </vt:variant>
      <vt:variant>
        <vt:lpwstr/>
      </vt:variant>
      <vt:variant>
        <vt:lpwstr>_Toc136498772</vt:lpwstr>
      </vt:variant>
      <vt:variant>
        <vt:i4>2031673</vt:i4>
      </vt:variant>
      <vt:variant>
        <vt:i4>152</vt:i4>
      </vt:variant>
      <vt:variant>
        <vt:i4>0</vt:i4>
      </vt:variant>
      <vt:variant>
        <vt:i4>5</vt:i4>
      </vt:variant>
      <vt:variant>
        <vt:lpwstr/>
      </vt:variant>
      <vt:variant>
        <vt:lpwstr>_Toc136498771</vt:lpwstr>
      </vt:variant>
      <vt:variant>
        <vt:i4>2031673</vt:i4>
      </vt:variant>
      <vt:variant>
        <vt:i4>146</vt:i4>
      </vt:variant>
      <vt:variant>
        <vt:i4>0</vt:i4>
      </vt:variant>
      <vt:variant>
        <vt:i4>5</vt:i4>
      </vt:variant>
      <vt:variant>
        <vt:lpwstr/>
      </vt:variant>
      <vt:variant>
        <vt:lpwstr>_Toc136498770</vt:lpwstr>
      </vt:variant>
      <vt:variant>
        <vt:i4>1966137</vt:i4>
      </vt:variant>
      <vt:variant>
        <vt:i4>140</vt:i4>
      </vt:variant>
      <vt:variant>
        <vt:i4>0</vt:i4>
      </vt:variant>
      <vt:variant>
        <vt:i4>5</vt:i4>
      </vt:variant>
      <vt:variant>
        <vt:lpwstr/>
      </vt:variant>
      <vt:variant>
        <vt:lpwstr>_Toc136498769</vt:lpwstr>
      </vt:variant>
      <vt:variant>
        <vt:i4>1966137</vt:i4>
      </vt:variant>
      <vt:variant>
        <vt:i4>134</vt:i4>
      </vt:variant>
      <vt:variant>
        <vt:i4>0</vt:i4>
      </vt:variant>
      <vt:variant>
        <vt:i4>5</vt:i4>
      </vt:variant>
      <vt:variant>
        <vt:lpwstr/>
      </vt:variant>
      <vt:variant>
        <vt:lpwstr>_Toc136498768</vt:lpwstr>
      </vt:variant>
      <vt:variant>
        <vt:i4>1966137</vt:i4>
      </vt:variant>
      <vt:variant>
        <vt:i4>128</vt:i4>
      </vt:variant>
      <vt:variant>
        <vt:i4>0</vt:i4>
      </vt:variant>
      <vt:variant>
        <vt:i4>5</vt:i4>
      </vt:variant>
      <vt:variant>
        <vt:lpwstr/>
      </vt:variant>
      <vt:variant>
        <vt:lpwstr>_Toc136498767</vt:lpwstr>
      </vt:variant>
      <vt:variant>
        <vt:i4>1966137</vt:i4>
      </vt:variant>
      <vt:variant>
        <vt:i4>122</vt:i4>
      </vt:variant>
      <vt:variant>
        <vt:i4>0</vt:i4>
      </vt:variant>
      <vt:variant>
        <vt:i4>5</vt:i4>
      </vt:variant>
      <vt:variant>
        <vt:lpwstr/>
      </vt:variant>
      <vt:variant>
        <vt:lpwstr>_Toc136498766</vt:lpwstr>
      </vt:variant>
      <vt:variant>
        <vt:i4>1966137</vt:i4>
      </vt:variant>
      <vt:variant>
        <vt:i4>116</vt:i4>
      </vt:variant>
      <vt:variant>
        <vt:i4>0</vt:i4>
      </vt:variant>
      <vt:variant>
        <vt:i4>5</vt:i4>
      </vt:variant>
      <vt:variant>
        <vt:lpwstr/>
      </vt:variant>
      <vt:variant>
        <vt:lpwstr>_Toc136498765</vt:lpwstr>
      </vt:variant>
      <vt:variant>
        <vt:i4>1966137</vt:i4>
      </vt:variant>
      <vt:variant>
        <vt:i4>110</vt:i4>
      </vt:variant>
      <vt:variant>
        <vt:i4>0</vt:i4>
      </vt:variant>
      <vt:variant>
        <vt:i4>5</vt:i4>
      </vt:variant>
      <vt:variant>
        <vt:lpwstr/>
      </vt:variant>
      <vt:variant>
        <vt:lpwstr>_Toc136498764</vt:lpwstr>
      </vt:variant>
      <vt:variant>
        <vt:i4>1966137</vt:i4>
      </vt:variant>
      <vt:variant>
        <vt:i4>104</vt:i4>
      </vt:variant>
      <vt:variant>
        <vt:i4>0</vt:i4>
      </vt:variant>
      <vt:variant>
        <vt:i4>5</vt:i4>
      </vt:variant>
      <vt:variant>
        <vt:lpwstr/>
      </vt:variant>
      <vt:variant>
        <vt:lpwstr>_Toc136498763</vt:lpwstr>
      </vt:variant>
      <vt:variant>
        <vt:i4>1966137</vt:i4>
      </vt:variant>
      <vt:variant>
        <vt:i4>98</vt:i4>
      </vt:variant>
      <vt:variant>
        <vt:i4>0</vt:i4>
      </vt:variant>
      <vt:variant>
        <vt:i4>5</vt:i4>
      </vt:variant>
      <vt:variant>
        <vt:lpwstr/>
      </vt:variant>
      <vt:variant>
        <vt:lpwstr>_Toc136498762</vt:lpwstr>
      </vt:variant>
      <vt:variant>
        <vt:i4>1966137</vt:i4>
      </vt:variant>
      <vt:variant>
        <vt:i4>92</vt:i4>
      </vt:variant>
      <vt:variant>
        <vt:i4>0</vt:i4>
      </vt:variant>
      <vt:variant>
        <vt:i4>5</vt:i4>
      </vt:variant>
      <vt:variant>
        <vt:lpwstr/>
      </vt:variant>
      <vt:variant>
        <vt:lpwstr>_Toc136498761</vt:lpwstr>
      </vt:variant>
      <vt:variant>
        <vt:i4>1966137</vt:i4>
      </vt:variant>
      <vt:variant>
        <vt:i4>86</vt:i4>
      </vt:variant>
      <vt:variant>
        <vt:i4>0</vt:i4>
      </vt:variant>
      <vt:variant>
        <vt:i4>5</vt:i4>
      </vt:variant>
      <vt:variant>
        <vt:lpwstr/>
      </vt:variant>
      <vt:variant>
        <vt:lpwstr>_Toc136498760</vt:lpwstr>
      </vt:variant>
      <vt:variant>
        <vt:i4>1900601</vt:i4>
      </vt:variant>
      <vt:variant>
        <vt:i4>80</vt:i4>
      </vt:variant>
      <vt:variant>
        <vt:i4>0</vt:i4>
      </vt:variant>
      <vt:variant>
        <vt:i4>5</vt:i4>
      </vt:variant>
      <vt:variant>
        <vt:lpwstr/>
      </vt:variant>
      <vt:variant>
        <vt:lpwstr>_Toc136498759</vt:lpwstr>
      </vt:variant>
      <vt:variant>
        <vt:i4>1900601</vt:i4>
      </vt:variant>
      <vt:variant>
        <vt:i4>74</vt:i4>
      </vt:variant>
      <vt:variant>
        <vt:i4>0</vt:i4>
      </vt:variant>
      <vt:variant>
        <vt:i4>5</vt:i4>
      </vt:variant>
      <vt:variant>
        <vt:lpwstr/>
      </vt:variant>
      <vt:variant>
        <vt:lpwstr>_Toc136498758</vt:lpwstr>
      </vt:variant>
      <vt:variant>
        <vt:i4>1900601</vt:i4>
      </vt:variant>
      <vt:variant>
        <vt:i4>68</vt:i4>
      </vt:variant>
      <vt:variant>
        <vt:i4>0</vt:i4>
      </vt:variant>
      <vt:variant>
        <vt:i4>5</vt:i4>
      </vt:variant>
      <vt:variant>
        <vt:lpwstr/>
      </vt:variant>
      <vt:variant>
        <vt:lpwstr>_Toc136498757</vt:lpwstr>
      </vt:variant>
      <vt:variant>
        <vt:i4>1900601</vt:i4>
      </vt:variant>
      <vt:variant>
        <vt:i4>62</vt:i4>
      </vt:variant>
      <vt:variant>
        <vt:i4>0</vt:i4>
      </vt:variant>
      <vt:variant>
        <vt:i4>5</vt:i4>
      </vt:variant>
      <vt:variant>
        <vt:lpwstr/>
      </vt:variant>
      <vt:variant>
        <vt:lpwstr>_Toc136498756</vt:lpwstr>
      </vt:variant>
      <vt:variant>
        <vt:i4>1900601</vt:i4>
      </vt:variant>
      <vt:variant>
        <vt:i4>56</vt:i4>
      </vt:variant>
      <vt:variant>
        <vt:i4>0</vt:i4>
      </vt:variant>
      <vt:variant>
        <vt:i4>5</vt:i4>
      </vt:variant>
      <vt:variant>
        <vt:lpwstr/>
      </vt:variant>
      <vt:variant>
        <vt:lpwstr>_Toc136498755</vt:lpwstr>
      </vt:variant>
      <vt:variant>
        <vt:i4>1900601</vt:i4>
      </vt:variant>
      <vt:variant>
        <vt:i4>50</vt:i4>
      </vt:variant>
      <vt:variant>
        <vt:i4>0</vt:i4>
      </vt:variant>
      <vt:variant>
        <vt:i4>5</vt:i4>
      </vt:variant>
      <vt:variant>
        <vt:lpwstr/>
      </vt:variant>
      <vt:variant>
        <vt:lpwstr>_Toc136498754</vt:lpwstr>
      </vt:variant>
      <vt:variant>
        <vt:i4>1900601</vt:i4>
      </vt:variant>
      <vt:variant>
        <vt:i4>44</vt:i4>
      </vt:variant>
      <vt:variant>
        <vt:i4>0</vt:i4>
      </vt:variant>
      <vt:variant>
        <vt:i4>5</vt:i4>
      </vt:variant>
      <vt:variant>
        <vt:lpwstr/>
      </vt:variant>
      <vt:variant>
        <vt:lpwstr>_Toc136498753</vt:lpwstr>
      </vt:variant>
      <vt:variant>
        <vt:i4>1900601</vt:i4>
      </vt:variant>
      <vt:variant>
        <vt:i4>38</vt:i4>
      </vt:variant>
      <vt:variant>
        <vt:i4>0</vt:i4>
      </vt:variant>
      <vt:variant>
        <vt:i4>5</vt:i4>
      </vt:variant>
      <vt:variant>
        <vt:lpwstr/>
      </vt:variant>
      <vt:variant>
        <vt:lpwstr>_Toc136498752</vt:lpwstr>
      </vt:variant>
      <vt:variant>
        <vt:i4>1900601</vt:i4>
      </vt:variant>
      <vt:variant>
        <vt:i4>32</vt:i4>
      </vt:variant>
      <vt:variant>
        <vt:i4>0</vt:i4>
      </vt:variant>
      <vt:variant>
        <vt:i4>5</vt:i4>
      </vt:variant>
      <vt:variant>
        <vt:lpwstr/>
      </vt:variant>
      <vt:variant>
        <vt:lpwstr>_Toc136498751</vt:lpwstr>
      </vt:variant>
      <vt:variant>
        <vt:i4>1900601</vt:i4>
      </vt:variant>
      <vt:variant>
        <vt:i4>26</vt:i4>
      </vt:variant>
      <vt:variant>
        <vt:i4>0</vt:i4>
      </vt:variant>
      <vt:variant>
        <vt:i4>5</vt:i4>
      </vt:variant>
      <vt:variant>
        <vt:lpwstr/>
      </vt:variant>
      <vt:variant>
        <vt:lpwstr>_Toc136498750</vt:lpwstr>
      </vt:variant>
      <vt:variant>
        <vt:i4>1835065</vt:i4>
      </vt:variant>
      <vt:variant>
        <vt:i4>20</vt:i4>
      </vt:variant>
      <vt:variant>
        <vt:i4>0</vt:i4>
      </vt:variant>
      <vt:variant>
        <vt:i4>5</vt:i4>
      </vt:variant>
      <vt:variant>
        <vt:lpwstr/>
      </vt:variant>
      <vt:variant>
        <vt:lpwstr>_Toc136498749</vt:lpwstr>
      </vt:variant>
      <vt:variant>
        <vt:i4>1835065</vt:i4>
      </vt:variant>
      <vt:variant>
        <vt:i4>14</vt:i4>
      </vt:variant>
      <vt:variant>
        <vt:i4>0</vt:i4>
      </vt:variant>
      <vt:variant>
        <vt:i4>5</vt:i4>
      </vt:variant>
      <vt:variant>
        <vt:lpwstr/>
      </vt:variant>
      <vt:variant>
        <vt:lpwstr>_Toc136498748</vt:lpwstr>
      </vt:variant>
      <vt:variant>
        <vt:i4>1835065</vt:i4>
      </vt:variant>
      <vt:variant>
        <vt:i4>8</vt:i4>
      </vt:variant>
      <vt:variant>
        <vt:i4>0</vt:i4>
      </vt:variant>
      <vt:variant>
        <vt:i4>5</vt:i4>
      </vt:variant>
      <vt:variant>
        <vt:lpwstr/>
      </vt:variant>
      <vt:variant>
        <vt:lpwstr>_Toc136498747</vt:lpwstr>
      </vt:variant>
      <vt:variant>
        <vt:i4>1835065</vt:i4>
      </vt:variant>
      <vt:variant>
        <vt:i4>2</vt:i4>
      </vt:variant>
      <vt:variant>
        <vt:i4>0</vt:i4>
      </vt:variant>
      <vt:variant>
        <vt:i4>5</vt:i4>
      </vt:variant>
      <vt:variant>
        <vt:lpwstr/>
      </vt:variant>
      <vt:variant>
        <vt:lpwstr>_Toc136498746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Marjella Jansen</dc:creator>
  <cp:keywords/>
  <dc:description/>
  <cp:lastModifiedBy>Mirjam Liebregts</cp:lastModifiedBy>
  <cp:revision>2</cp:revision>
  <cp:lastPrinted>2023-06-14T08:46:00Z</cp:lastPrinted>
  <dcterms:created xsi:type="dcterms:W3CDTF">2023-06-14T12:36:00Z</dcterms:created>
  <dcterms:modified xsi:type="dcterms:W3CDTF">2023-06-14T12:36:00Z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0x010100D2DBBE595F42DF4FBFD1F8944EDEDE17</vt:lpwstr>
  </property>
  <property fmtid="{D5CDD505-2E9C-101B-9397-08002B2CF9AE}" pid="3" name="MediaServiceImageTags">
    <vt:lpwstr/>
  </property>
</Properties>
</file>